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C62135" w14:textId="77777777" w:rsidR="005C5672" w:rsidRDefault="005C5672">
      <w:pPr>
        <w:pStyle w:val="Normal0"/>
        <w:jc w:val="center"/>
        <w:rPr>
          <w:b/>
          <w:sz w:val="20"/>
          <w:szCs w:val="20"/>
        </w:rPr>
      </w:pPr>
    </w:p>
    <w:p w14:paraId="00000001" w14:textId="303A5470" w:rsidR="00FF258C" w:rsidRPr="0089159A" w:rsidRDefault="00D376E1">
      <w:pPr>
        <w:pStyle w:val="Normal0"/>
        <w:jc w:val="center"/>
        <w:rPr>
          <w:b/>
          <w:sz w:val="20"/>
          <w:szCs w:val="20"/>
        </w:rPr>
      </w:pPr>
      <w:r w:rsidRPr="0089159A">
        <w:rPr>
          <w:b/>
          <w:sz w:val="20"/>
          <w:szCs w:val="20"/>
        </w:rPr>
        <w:t>FORMATO PARA EL DESARROLLO DE COMPONENTE FORMATIVO</w:t>
      </w:r>
    </w:p>
    <w:p w14:paraId="00000002" w14:textId="77777777" w:rsidR="00FF258C" w:rsidRPr="0089159A" w:rsidRDefault="00FF258C">
      <w:pPr>
        <w:pStyle w:val="Normal0"/>
        <w:tabs>
          <w:tab w:val="left" w:pos="3224"/>
        </w:tabs>
        <w:rPr>
          <w:sz w:val="20"/>
          <w:szCs w:val="20"/>
        </w:rPr>
      </w:pPr>
    </w:p>
    <w:tbl>
      <w:tblPr>
        <w:tblStyle w:val="af4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:rsidRPr="0089159A" w14:paraId="57121341" w14:textId="77777777">
        <w:trPr>
          <w:trHeight w:val="340"/>
        </w:trPr>
        <w:tc>
          <w:tcPr>
            <w:tcW w:w="3397" w:type="dxa"/>
            <w:vAlign w:val="center"/>
          </w:tcPr>
          <w:p w14:paraId="00000003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14:paraId="00000004" w14:textId="7A896F93" w:rsidR="00FF258C" w:rsidRPr="0089159A" w:rsidRDefault="00274776">
            <w:pPr>
              <w:pStyle w:val="Normal0"/>
              <w:spacing w:line="276" w:lineRule="auto"/>
              <w:rPr>
                <w:b w:val="0"/>
                <w:color w:val="E36C09"/>
                <w:sz w:val="20"/>
                <w:szCs w:val="20"/>
              </w:rPr>
            </w:pPr>
            <w:bookmarkStart w:id="0" w:name="_Hlk174974455"/>
            <w:r w:rsidRPr="00274776">
              <w:rPr>
                <w:b w:val="0"/>
                <w:sz w:val="20"/>
                <w:szCs w:val="20"/>
              </w:rPr>
              <w:t>Estrategias para el mejoramiento de la comprensión lectora</w:t>
            </w:r>
            <w:bookmarkEnd w:id="0"/>
          </w:p>
        </w:tc>
      </w:tr>
    </w:tbl>
    <w:p w14:paraId="00000005" w14:textId="77777777" w:rsidR="00FF258C" w:rsidRPr="0089159A" w:rsidRDefault="00FF258C">
      <w:pPr>
        <w:pStyle w:val="Normal0"/>
        <w:rPr>
          <w:sz w:val="20"/>
          <w:szCs w:val="20"/>
        </w:rPr>
      </w:pPr>
    </w:p>
    <w:tbl>
      <w:tblPr>
        <w:tblStyle w:val="af5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FF258C" w:rsidRPr="0089159A" w14:paraId="3DB511B9" w14:textId="77777777">
        <w:trPr>
          <w:trHeight w:val="340"/>
        </w:trPr>
        <w:tc>
          <w:tcPr>
            <w:tcW w:w="1838" w:type="dxa"/>
            <w:vAlign w:val="center"/>
          </w:tcPr>
          <w:p w14:paraId="00000006" w14:textId="77777777" w:rsidR="00FF258C" w:rsidRPr="0089159A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vAlign w:val="center"/>
          </w:tcPr>
          <w:p w14:paraId="79923E88" w14:textId="17980A77" w:rsidR="00274776" w:rsidRPr="00274776" w:rsidRDefault="00314C04" w:rsidP="00274776">
            <w:pPr>
              <w:pStyle w:val="Normal0"/>
              <w:rPr>
                <w:b w:val="0"/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2</w:t>
            </w:r>
            <w:r w:rsidR="00274776">
              <w:rPr>
                <w:sz w:val="20"/>
                <w:szCs w:val="20"/>
              </w:rPr>
              <w:t>50603005</w:t>
            </w:r>
            <w:r w:rsidR="001A7C1D">
              <w:rPr>
                <w:b w:val="0"/>
                <w:sz w:val="20"/>
                <w:szCs w:val="20"/>
              </w:rPr>
              <w:t xml:space="preserve">. </w:t>
            </w:r>
            <w:r w:rsidR="00274776">
              <w:rPr>
                <w:b w:val="0"/>
                <w:sz w:val="20"/>
                <w:szCs w:val="20"/>
              </w:rPr>
              <w:t>E</w:t>
            </w:r>
            <w:r w:rsidR="00274776" w:rsidRPr="00274776">
              <w:rPr>
                <w:b w:val="0"/>
                <w:sz w:val="20"/>
                <w:szCs w:val="20"/>
              </w:rPr>
              <w:t>jecutar programas de promoción y animación a la lectura y la</w:t>
            </w:r>
          </w:p>
          <w:p w14:paraId="00000007" w14:textId="3ED633B3" w:rsidR="00FF258C" w:rsidRPr="0089159A" w:rsidRDefault="00274776" w:rsidP="00274776">
            <w:pPr>
              <w:pStyle w:val="Normal0"/>
              <w:rPr>
                <w:b w:val="0"/>
                <w:sz w:val="20"/>
                <w:szCs w:val="20"/>
                <w:u w:val="single"/>
              </w:rPr>
            </w:pPr>
            <w:r w:rsidRPr="00274776">
              <w:rPr>
                <w:b w:val="0"/>
                <w:sz w:val="20"/>
                <w:szCs w:val="20"/>
              </w:rPr>
              <w:t>escritura, según los planes establecidos</w:t>
            </w:r>
          </w:p>
        </w:tc>
        <w:tc>
          <w:tcPr>
            <w:tcW w:w="2126" w:type="dxa"/>
            <w:vAlign w:val="center"/>
          </w:tcPr>
          <w:p w14:paraId="00000008" w14:textId="77777777" w:rsidR="00FF258C" w:rsidRPr="0089159A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vAlign w:val="center"/>
          </w:tcPr>
          <w:p w14:paraId="5143B2FA" w14:textId="631BCA24" w:rsidR="00FF258C" w:rsidRPr="0089159A" w:rsidRDefault="00274776" w:rsidP="00667C54">
            <w:pPr>
              <w:pStyle w:val="Normal0"/>
              <w:ind w:left="66"/>
              <w:rPr>
                <w:b w:val="0"/>
                <w:sz w:val="20"/>
                <w:szCs w:val="20"/>
              </w:rPr>
            </w:pPr>
            <w:r w:rsidRPr="00274776">
              <w:rPr>
                <w:sz w:val="20"/>
                <w:szCs w:val="20"/>
              </w:rPr>
              <w:t>250603005</w:t>
            </w:r>
            <w:r w:rsidR="00314C04" w:rsidRPr="0089159A">
              <w:rPr>
                <w:sz w:val="20"/>
                <w:szCs w:val="20"/>
              </w:rPr>
              <w:t>-0</w:t>
            </w:r>
            <w:r w:rsidR="00667C54">
              <w:rPr>
                <w:sz w:val="20"/>
                <w:szCs w:val="20"/>
              </w:rPr>
              <w:t>3</w:t>
            </w:r>
            <w:r w:rsidR="001A7C1D">
              <w:rPr>
                <w:b w:val="0"/>
                <w:sz w:val="20"/>
                <w:szCs w:val="20"/>
              </w:rPr>
              <w:t>.</w:t>
            </w:r>
            <w:r w:rsidR="00314C04" w:rsidRPr="0089159A">
              <w:rPr>
                <w:b w:val="0"/>
                <w:sz w:val="20"/>
                <w:szCs w:val="20"/>
              </w:rPr>
              <w:t xml:space="preserve"> </w:t>
            </w:r>
            <w:r w:rsidR="00667C54" w:rsidRPr="00667C54">
              <w:rPr>
                <w:b w:val="0"/>
                <w:sz w:val="20"/>
                <w:szCs w:val="20"/>
              </w:rPr>
              <w:t>Identificar elementos implícitos del texto, teniendo en cuenta factores contextuales y</w:t>
            </w:r>
            <w:r w:rsidR="002330D8">
              <w:rPr>
                <w:b w:val="0"/>
                <w:sz w:val="20"/>
                <w:szCs w:val="20"/>
              </w:rPr>
              <w:t xml:space="preserve"> </w:t>
            </w:r>
            <w:r w:rsidR="00667C54" w:rsidRPr="00667C54">
              <w:rPr>
                <w:b w:val="0"/>
                <w:sz w:val="20"/>
                <w:szCs w:val="20"/>
              </w:rPr>
              <w:t>marcadores discursivos.</w:t>
            </w:r>
          </w:p>
          <w:p w14:paraId="00000009" w14:textId="6E1C6C2D" w:rsidR="00314C04" w:rsidRPr="0089159A" w:rsidRDefault="00274776" w:rsidP="002330D8">
            <w:pPr>
              <w:pStyle w:val="Normal0"/>
              <w:ind w:left="66"/>
              <w:rPr>
                <w:b w:val="0"/>
                <w:sz w:val="20"/>
                <w:szCs w:val="20"/>
              </w:rPr>
            </w:pPr>
            <w:r w:rsidRPr="00274776">
              <w:rPr>
                <w:sz w:val="20"/>
                <w:szCs w:val="20"/>
              </w:rPr>
              <w:t>250603005</w:t>
            </w:r>
            <w:r w:rsidR="00314C04" w:rsidRPr="0089159A">
              <w:rPr>
                <w:sz w:val="20"/>
                <w:szCs w:val="20"/>
              </w:rPr>
              <w:t>-0</w:t>
            </w:r>
            <w:r w:rsidR="00667C54">
              <w:rPr>
                <w:sz w:val="20"/>
                <w:szCs w:val="20"/>
              </w:rPr>
              <w:t>4</w:t>
            </w:r>
            <w:r w:rsidR="001A7C1D">
              <w:rPr>
                <w:b w:val="0"/>
                <w:sz w:val="20"/>
                <w:szCs w:val="20"/>
              </w:rPr>
              <w:t xml:space="preserve">. </w:t>
            </w:r>
            <w:r w:rsidR="00667C54" w:rsidRPr="00667C54">
              <w:rPr>
                <w:b w:val="0"/>
                <w:sz w:val="20"/>
                <w:szCs w:val="20"/>
              </w:rPr>
              <w:t>Realizar una lectura crítica a partir la intención comunicativa del autor y las relaciones</w:t>
            </w:r>
            <w:r w:rsidR="002330D8">
              <w:rPr>
                <w:b w:val="0"/>
                <w:sz w:val="20"/>
                <w:szCs w:val="20"/>
              </w:rPr>
              <w:t xml:space="preserve"> </w:t>
            </w:r>
            <w:r w:rsidR="00667C54" w:rsidRPr="00667C54">
              <w:rPr>
                <w:b w:val="0"/>
                <w:sz w:val="20"/>
                <w:szCs w:val="20"/>
              </w:rPr>
              <w:t>intertextuales.</w:t>
            </w:r>
          </w:p>
        </w:tc>
      </w:tr>
    </w:tbl>
    <w:p w14:paraId="0000000A" w14:textId="77777777" w:rsidR="00FF258C" w:rsidRPr="0089159A" w:rsidRDefault="00FF258C">
      <w:pPr>
        <w:pStyle w:val="Normal0"/>
        <w:rPr>
          <w:sz w:val="20"/>
          <w:szCs w:val="20"/>
        </w:rPr>
      </w:pPr>
    </w:p>
    <w:p w14:paraId="0000000B" w14:textId="77777777" w:rsidR="00FF258C" w:rsidRPr="0089159A" w:rsidRDefault="00FF258C">
      <w:pPr>
        <w:pStyle w:val="Normal0"/>
        <w:rPr>
          <w:sz w:val="20"/>
          <w:szCs w:val="20"/>
        </w:rPr>
      </w:pPr>
    </w:p>
    <w:tbl>
      <w:tblPr>
        <w:tblStyle w:val="af6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:rsidRPr="0089159A" w14:paraId="49D4BFBB" w14:textId="77777777">
        <w:trPr>
          <w:trHeight w:val="340"/>
        </w:trPr>
        <w:tc>
          <w:tcPr>
            <w:tcW w:w="3397" w:type="dxa"/>
            <w:vAlign w:val="center"/>
          </w:tcPr>
          <w:p w14:paraId="0000000C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14:paraId="0000000D" w14:textId="06D3E121" w:rsidR="00FF258C" w:rsidRPr="0089159A" w:rsidRDefault="00314C04">
            <w:pPr>
              <w:pStyle w:val="Normal0"/>
              <w:spacing w:line="276" w:lineRule="auto"/>
              <w:rPr>
                <w:b w:val="0"/>
                <w:color w:val="39A900"/>
                <w:sz w:val="20"/>
                <w:szCs w:val="20"/>
              </w:rPr>
            </w:pPr>
            <w:r w:rsidRPr="0089159A">
              <w:rPr>
                <w:b w:val="0"/>
                <w:sz w:val="20"/>
                <w:szCs w:val="20"/>
              </w:rPr>
              <w:t>0</w:t>
            </w:r>
            <w:r w:rsidR="00667C54">
              <w:rPr>
                <w:b w:val="0"/>
                <w:sz w:val="20"/>
                <w:szCs w:val="20"/>
              </w:rPr>
              <w:t>2</w:t>
            </w:r>
          </w:p>
        </w:tc>
      </w:tr>
      <w:tr w:rsidR="00FF258C" w:rsidRPr="0089159A" w14:paraId="5196225A" w14:textId="77777777">
        <w:trPr>
          <w:trHeight w:val="340"/>
        </w:trPr>
        <w:tc>
          <w:tcPr>
            <w:tcW w:w="3397" w:type="dxa"/>
            <w:vAlign w:val="center"/>
          </w:tcPr>
          <w:p w14:paraId="0000000E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14:paraId="0000000F" w14:textId="1F1236A5" w:rsidR="00FF258C" w:rsidRPr="00B91FBD" w:rsidRDefault="00667C54" w:rsidP="000915CE">
            <w:pPr>
              <w:pStyle w:val="Normal0"/>
              <w:spacing w:line="276" w:lineRule="auto"/>
              <w:rPr>
                <w:b w:val="0"/>
                <w:color w:val="39A900"/>
                <w:sz w:val="20"/>
                <w:szCs w:val="20"/>
              </w:rPr>
            </w:pPr>
            <w:r w:rsidRPr="00667C54">
              <w:rPr>
                <w:b w:val="0"/>
                <w:sz w:val="20"/>
                <w:szCs w:val="20"/>
              </w:rPr>
              <w:t>Intenciones comunicativas en diferentes tipos de textos.</w:t>
            </w:r>
          </w:p>
        </w:tc>
      </w:tr>
      <w:tr w:rsidR="00FF258C" w:rsidRPr="0089159A" w14:paraId="323364CF" w14:textId="77777777">
        <w:trPr>
          <w:trHeight w:val="340"/>
        </w:trPr>
        <w:tc>
          <w:tcPr>
            <w:tcW w:w="3397" w:type="dxa"/>
            <w:vAlign w:val="center"/>
          </w:tcPr>
          <w:p w14:paraId="00000010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14:paraId="00000011" w14:textId="294E40F9" w:rsidR="000915CE" w:rsidRPr="0089159A" w:rsidRDefault="00C0190F" w:rsidP="002D2287">
            <w:pPr>
              <w:pStyle w:val="Normal0"/>
              <w:jc w:val="both"/>
              <w:rPr>
                <w:b w:val="0"/>
                <w:color w:val="39A900"/>
                <w:sz w:val="20"/>
                <w:szCs w:val="20"/>
              </w:rPr>
            </w:pPr>
            <w:r w:rsidRPr="00C0190F">
              <w:rPr>
                <w:b w:val="0"/>
                <w:sz w:val="20"/>
                <w:szCs w:val="20"/>
              </w:rPr>
              <w:t xml:space="preserve">En esta </w:t>
            </w:r>
            <w:r w:rsidR="00FA1F45">
              <w:rPr>
                <w:b w:val="0"/>
                <w:sz w:val="20"/>
                <w:szCs w:val="20"/>
              </w:rPr>
              <w:t>a</w:t>
            </w:r>
            <w:r w:rsidRPr="00C0190F">
              <w:rPr>
                <w:b w:val="0"/>
                <w:sz w:val="20"/>
                <w:szCs w:val="20"/>
              </w:rPr>
              <w:t xml:space="preserve">ctividad de </w:t>
            </w:r>
            <w:r w:rsidR="00FA1F45">
              <w:rPr>
                <w:b w:val="0"/>
                <w:sz w:val="20"/>
                <w:szCs w:val="20"/>
              </w:rPr>
              <w:t>a</w:t>
            </w:r>
            <w:r w:rsidRPr="00C0190F">
              <w:rPr>
                <w:b w:val="0"/>
                <w:sz w:val="20"/>
                <w:szCs w:val="20"/>
              </w:rPr>
              <w:t xml:space="preserve">prendizaje, </w:t>
            </w:r>
            <w:r w:rsidR="008C26AF">
              <w:rPr>
                <w:b w:val="0"/>
                <w:sz w:val="20"/>
                <w:szCs w:val="20"/>
              </w:rPr>
              <w:t>“</w:t>
            </w:r>
            <w:r w:rsidR="00FA1F45">
              <w:rPr>
                <w:b w:val="0"/>
                <w:sz w:val="20"/>
                <w:szCs w:val="20"/>
              </w:rPr>
              <w:t>l</w:t>
            </w:r>
            <w:r w:rsidR="002D2287" w:rsidRPr="002D2287">
              <w:rPr>
                <w:b w:val="0"/>
                <w:sz w:val="20"/>
                <w:szCs w:val="20"/>
              </w:rPr>
              <w:t>eer entre líneas</w:t>
            </w:r>
            <w:r w:rsidR="008C26AF">
              <w:rPr>
                <w:b w:val="0"/>
                <w:sz w:val="20"/>
                <w:szCs w:val="20"/>
              </w:rPr>
              <w:t>”</w:t>
            </w:r>
            <w:r w:rsidR="002D2287" w:rsidRPr="002D2287">
              <w:rPr>
                <w:b w:val="0"/>
                <w:sz w:val="20"/>
                <w:szCs w:val="20"/>
              </w:rPr>
              <w:t xml:space="preserve"> significa interpretar un texto usando conocimientos previos y experiencias, descubriendo lo que el autor oculta y utilizando herramientas para fortalecer la comprensión y las habilidades lectoras</w:t>
            </w:r>
            <w:r w:rsidR="002D2287">
              <w:rPr>
                <w:b w:val="0"/>
                <w:sz w:val="20"/>
                <w:szCs w:val="20"/>
              </w:rPr>
              <w:t>, y l</w:t>
            </w:r>
            <w:r w:rsidR="002D2287" w:rsidRPr="002D2287">
              <w:rPr>
                <w:b w:val="0"/>
                <w:sz w:val="20"/>
                <w:szCs w:val="20"/>
              </w:rPr>
              <w:t>eer detrás de las líneas es interpretar el texto identificando los propósitos del autor y contextualizando. Implica una valoración crítica, donde el conocimiento del lector y el contexto histórico juegan un papel crucial.</w:t>
            </w:r>
          </w:p>
        </w:tc>
      </w:tr>
      <w:tr w:rsidR="00FF258C" w:rsidRPr="0089159A" w14:paraId="4789F7AB" w14:textId="77777777">
        <w:trPr>
          <w:trHeight w:val="340"/>
        </w:trPr>
        <w:tc>
          <w:tcPr>
            <w:tcW w:w="3397" w:type="dxa"/>
            <w:vAlign w:val="center"/>
          </w:tcPr>
          <w:p w14:paraId="00000012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14:paraId="00000013" w14:textId="1D4AEFF6" w:rsidR="00FF258C" w:rsidRPr="0089159A" w:rsidRDefault="00BB0B94" w:rsidP="0089159A">
            <w:pPr>
              <w:pStyle w:val="Normal0"/>
              <w:spacing w:line="276" w:lineRule="auto"/>
              <w:rPr>
                <w:b w:val="0"/>
                <w:color w:val="39A90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  <w:r w:rsidR="00553A5B">
              <w:rPr>
                <w:b w:val="0"/>
                <w:sz w:val="20"/>
                <w:szCs w:val="20"/>
              </w:rPr>
              <w:t>omprensión</w:t>
            </w:r>
            <w:r>
              <w:rPr>
                <w:b w:val="0"/>
                <w:sz w:val="20"/>
                <w:szCs w:val="20"/>
              </w:rPr>
              <w:t xml:space="preserve">, </w:t>
            </w:r>
            <w:r w:rsidR="007913FE">
              <w:rPr>
                <w:b w:val="0"/>
                <w:sz w:val="20"/>
                <w:szCs w:val="20"/>
              </w:rPr>
              <w:t>habilidades lectoras</w:t>
            </w:r>
          </w:p>
        </w:tc>
      </w:tr>
    </w:tbl>
    <w:p w14:paraId="00000014" w14:textId="77777777" w:rsidR="00FF258C" w:rsidRPr="0089159A" w:rsidRDefault="00FF258C">
      <w:pPr>
        <w:pStyle w:val="Normal0"/>
        <w:rPr>
          <w:sz w:val="20"/>
          <w:szCs w:val="20"/>
        </w:rPr>
      </w:pPr>
    </w:p>
    <w:tbl>
      <w:tblPr>
        <w:tblStyle w:val="af7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:rsidRPr="0089159A" w14:paraId="4F59971A" w14:textId="77777777">
        <w:trPr>
          <w:trHeight w:val="340"/>
        </w:trPr>
        <w:tc>
          <w:tcPr>
            <w:tcW w:w="3397" w:type="dxa"/>
            <w:vAlign w:val="center"/>
          </w:tcPr>
          <w:p w14:paraId="00000015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14:paraId="00000020" w14:textId="0AF76925" w:rsidR="00FF258C" w:rsidRPr="00ED7283" w:rsidRDefault="00ED7283">
            <w:pPr>
              <w:pStyle w:val="Normal0"/>
              <w:spacing w:line="276" w:lineRule="auto"/>
              <w:rPr>
                <w:b w:val="0"/>
                <w:color w:val="39A900"/>
                <w:sz w:val="20"/>
                <w:szCs w:val="20"/>
              </w:rPr>
            </w:pPr>
            <w:r w:rsidRPr="00ED7283">
              <w:rPr>
                <w:b w:val="0"/>
                <w:sz w:val="20"/>
                <w:szCs w:val="20"/>
              </w:rPr>
              <w:t>Servicios</w:t>
            </w:r>
          </w:p>
        </w:tc>
      </w:tr>
      <w:tr w:rsidR="00FF258C" w:rsidRPr="0089159A" w14:paraId="6E9ED268" w14:textId="77777777">
        <w:trPr>
          <w:trHeight w:val="465"/>
        </w:trPr>
        <w:tc>
          <w:tcPr>
            <w:tcW w:w="3397" w:type="dxa"/>
            <w:vAlign w:val="center"/>
          </w:tcPr>
          <w:p w14:paraId="00000021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14:paraId="00000022" w14:textId="72966BC9" w:rsidR="00FF258C" w:rsidRPr="0089159A" w:rsidRDefault="000915CE">
            <w:pPr>
              <w:pStyle w:val="Normal0"/>
              <w:spacing w:line="276" w:lineRule="auto"/>
              <w:rPr>
                <w:color w:val="39A900"/>
                <w:sz w:val="20"/>
                <w:szCs w:val="20"/>
              </w:rPr>
            </w:pPr>
            <w:r w:rsidRPr="0089159A">
              <w:rPr>
                <w:b w:val="0"/>
                <w:color w:val="000000"/>
                <w:sz w:val="20"/>
                <w:szCs w:val="20"/>
              </w:rPr>
              <w:t>Español</w:t>
            </w:r>
          </w:p>
        </w:tc>
      </w:tr>
    </w:tbl>
    <w:p w14:paraId="00000023" w14:textId="0FB1F4C9" w:rsidR="00FF258C" w:rsidRPr="0089159A" w:rsidRDefault="00FF258C">
      <w:pPr>
        <w:pStyle w:val="Normal0"/>
        <w:rPr>
          <w:sz w:val="20"/>
          <w:szCs w:val="20"/>
        </w:rPr>
      </w:pPr>
    </w:p>
    <w:p w14:paraId="49007BFE" w14:textId="568F07A6" w:rsidR="0041757E" w:rsidRDefault="0041757E">
      <w:pPr>
        <w:pStyle w:val="Normal0"/>
        <w:rPr>
          <w:sz w:val="20"/>
          <w:szCs w:val="20"/>
        </w:rPr>
      </w:pPr>
    </w:p>
    <w:p w14:paraId="48254A17" w14:textId="77777777" w:rsidR="00B2014E" w:rsidRDefault="00B2014E">
      <w:pPr>
        <w:pStyle w:val="Normal0"/>
        <w:rPr>
          <w:sz w:val="20"/>
          <w:szCs w:val="20"/>
        </w:rPr>
      </w:pPr>
    </w:p>
    <w:p w14:paraId="00000028" w14:textId="77777777" w:rsidR="00FF258C" w:rsidRPr="0089159A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89159A">
        <w:rPr>
          <w:b/>
          <w:color w:val="000000"/>
          <w:sz w:val="20"/>
          <w:szCs w:val="20"/>
        </w:rPr>
        <w:t xml:space="preserve">TABLA DE CONTENIDOS: </w:t>
      </w:r>
    </w:p>
    <w:p w14:paraId="00000029" w14:textId="77777777" w:rsidR="00FF258C" w:rsidRPr="0089159A" w:rsidRDefault="00FF258C">
      <w:pPr>
        <w:pStyle w:val="Normal0"/>
        <w:rPr>
          <w:b/>
          <w:sz w:val="20"/>
          <w:szCs w:val="20"/>
        </w:rPr>
      </w:pPr>
    </w:p>
    <w:p w14:paraId="0000002B" w14:textId="1658F55D" w:rsidR="00FF258C" w:rsidRPr="001F292C" w:rsidRDefault="002D2287">
      <w:pPr>
        <w:pStyle w:val="Normal0"/>
        <w:ind w:left="284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Contextualización </w:t>
      </w:r>
    </w:p>
    <w:p w14:paraId="00C097B2" w14:textId="1CF71884" w:rsidR="0056442B" w:rsidRPr="001F292C" w:rsidRDefault="002D2287" w:rsidP="0056442B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El proceso de la compresión</w:t>
      </w:r>
    </w:p>
    <w:p w14:paraId="1A8938E7" w14:textId="6079E770" w:rsidR="00052F14" w:rsidRPr="001F292C" w:rsidRDefault="002D2287" w:rsidP="00052F14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Recursos discursivos</w:t>
      </w:r>
    </w:p>
    <w:p w14:paraId="2E240CC7" w14:textId="34762E57" w:rsidR="00052F14" w:rsidRPr="001F292C" w:rsidRDefault="002D2287" w:rsidP="00052F14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Instrumento de lectura</w:t>
      </w:r>
    </w:p>
    <w:p w14:paraId="4E15F510" w14:textId="5A3BDB52" w:rsidR="00052F14" w:rsidRPr="001F292C" w:rsidRDefault="00476C2A" w:rsidP="00052F14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La intención comunicativa</w:t>
      </w:r>
    </w:p>
    <w:p w14:paraId="25B649E2" w14:textId="09B47A5B" w:rsidR="00052F14" w:rsidRPr="001F292C" w:rsidRDefault="00476C2A" w:rsidP="00052F14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El proceso de interpretación</w:t>
      </w:r>
    </w:p>
    <w:p w14:paraId="7A6EF98D" w14:textId="2B6EBD0F" w:rsidR="00052F14" w:rsidRPr="001F292C" w:rsidRDefault="00476C2A" w:rsidP="00052F14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Construyendo una postura critica</w:t>
      </w:r>
    </w:p>
    <w:p w14:paraId="0994CE1A" w14:textId="6F1C2488" w:rsidR="001F292C" w:rsidRPr="001F292C" w:rsidRDefault="001F292C" w:rsidP="006365D1">
      <w:pPr>
        <w:pStyle w:val="Normal0"/>
        <w:pBdr>
          <w:top w:val="nil"/>
          <w:left w:val="nil"/>
          <w:bottom w:val="nil"/>
          <w:right w:val="nil"/>
          <w:between w:val="nil"/>
        </w:pBdr>
        <w:ind w:left="284"/>
        <w:rPr>
          <w:b/>
          <w:sz w:val="20"/>
          <w:szCs w:val="20"/>
        </w:rPr>
      </w:pPr>
    </w:p>
    <w:p w14:paraId="0072FD48" w14:textId="0692722B" w:rsidR="00052F14" w:rsidRPr="001F292C" w:rsidRDefault="00052F14" w:rsidP="00476C2A">
      <w:pPr>
        <w:pStyle w:val="Normal0"/>
        <w:pBdr>
          <w:top w:val="nil"/>
          <w:left w:val="nil"/>
          <w:bottom w:val="nil"/>
          <w:right w:val="nil"/>
          <w:between w:val="nil"/>
        </w:pBdr>
        <w:ind w:left="567"/>
        <w:rPr>
          <w:b/>
          <w:sz w:val="20"/>
          <w:szCs w:val="20"/>
        </w:rPr>
      </w:pPr>
    </w:p>
    <w:p w14:paraId="00000035" w14:textId="392CD401" w:rsidR="00FF258C" w:rsidRPr="001F292C" w:rsidRDefault="00FF258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14:paraId="00000037" w14:textId="3B294FAD" w:rsidR="00FF258C" w:rsidRDefault="00FF258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14:paraId="0801D57E" w14:textId="77777777" w:rsidR="001F292C" w:rsidRPr="0089159A" w:rsidRDefault="001F292C" w:rsidP="001F292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14:paraId="4967FEF1" w14:textId="77777777" w:rsidR="001F292C" w:rsidRPr="0089159A" w:rsidRDefault="001F292C" w:rsidP="001F292C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89159A">
        <w:rPr>
          <w:b/>
          <w:sz w:val="20"/>
          <w:szCs w:val="20"/>
        </w:rPr>
        <w:lastRenderedPageBreak/>
        <w:t>INTRODUCCIÓN</w:t>
      </w:r>
    </w:p>
    <w:p w14:paraId="2A75E5E9" w14:textId="77777777" w:rsidR="001F292C" w:rsidRPr="0089159A" w:rsidRDefault="001F292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14:paraId="746E999C" w14:textId="116C1919" w:rsidR="00553A5B" w:rsidRPr="00553A5B" w:rsidRDefault="00476C2A" w:rsidP="00553A5B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sz w:val="20"/>
          <w:szCs w:val="20"/>
        </w:rPr>
        <w:t>En esta actividad de aprendizaje, l</w:t>
      </w:r>
      <w:r w:rsidRPr="00476C2A">
        <w:rPr>
          <w:sz w:val="20"/>
          <w:szCs w:val="20"/>
        </w:rPr>
        <w:t>eer entre líneas es un proceso complejo que va más allá de la simple decodificación de palabras. Implica utilizar conocimientos previos y experiencias para interpretar y construir el sentido del texto</w:t>
      </w:r>
      <w:r w:rsidR="00A11876">
        <w:rPr>
          <w:sz w:val="20"/>
          <w:szCs w:val="20"/>
        </w:rPr>
        <w:t>.</w:t>
      </w:r>
      <w:r w:rsidR="0023764D" w:rsidRPr="0023764D">
        <w:t xml:space="preserve"> </w:t>
      </w:r>
      <w:r w:rsidR="0023764D" w:rsidRPr="0023764D">
        <w:rPr>
          <w:sz w:val="20"/>
          <w:szCs w:val="20"/>
        </w:rPr>
        <w:t>Bienvenido a este componente formativo:</w:t>
      </w:r>
    </w:p>
    <w:p w14:paraId="6B666139" w14:textId="77777777" w:rsidR="0089159A" w:rsidRPr="0089159A" w:rsidRDefault="0089159A" w:rsidP="0089159A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14:paraId="2DF85D62" w14:textId="63BF8CEE" w:rsidR="00B72025" w:rsidRPr="0089159A" w:rsidRDefault="00B72025" w:rsidP="00B72025">
      <w:pPr>
        <w:pStyle w:val="Normal0"/>
        <w:pBdr>
          <w:top w:val="nil"/>
          <w:left w:val="nil"/>
          <w:bottom w:val="nil"/>
          <w:right w:val="nil"/>
          <w:between w:val="nil"/>
        </w:pBdr>
        <w:jc w:val="center"/>
        <w:rPr>
          <w:sz w:val="20"/>
          <w:szCs w:val="20"/>
        </w:rPr>
      </w:pP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1831E66B" wp14:editId="5BC16797">
                <wp:extent cx="5412105" cy="732155"/>
                <wp:effectExtent l="0" t="0" r="17145" b="10795"/>
                <wp:docPr id="249" name="Rectángul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46298" y="3420273"/>
                          <a:ext cx="5399405" cy="719455"/>
                        </a:xfrm>
                        <a:prstGeom prst="rect">
                          <a:avLst/>
                        </a:prstGeom>
                        <a:solidFill>
                          <a:srgbClr val="39A900"/>
                        </a:solidFill>
                        <a:ln w="12700" cap="flat" cmpd="sng">
                          <a:solidFill>
                            <a:srgbClr val="42719B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993A7A" w14:textId="7E4A9B0D" w:rsidR="00011F29" w:rsidRPr="00B72025" w:rsidRDefault="00011F29" w:rsidP="00B72025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b/>
                              </w:rPr>
                            </w:pPr>
                            <w:r w:rsidRPr="00B72025">
                              <w:rPr>
                                <w:b/>
                                <w:color w:val="FFFFFF"/>
                              </w:rPr>
                              <w:t>DI_</w:t>
                            </w:r>
                            <w:r w:rsidRPr="00524EC6">
                              <w:t xml:space="preserve"> </w:t>
                            </w:r>
                            <w:r w:rsidRPr="00524EC6">
                              <w:rPr>
                                <w:b/>
                                <w:color w:val="FFFFFF"/>
                              </w:rPr>
                              <w:t>Guion_Introduccion_Video_</w:t>
                            </w:r>
                            <w:r w:rsidR="00D43E56">
                              <w:rPr>
                                <w:b/>
                                <w:color w:val="FFFFFF"/>
                              </w:rPr>
                              <w:t>CF02_</w:t>
                            </w:r>
                            <w:r w:rsidR="003873E6">
                              <w:rPr>
                                <w:b/>
                                <w:color w:val="FFFFFF"/>
                              </w:rPr>
                              <w:t>51250038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>
              <v:rect id="Rectángulo 249" style="width:426.15pt;height:5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spid="_x0000_s1026" fillcolor="#39a900" strokecolor="#42719b" strokeweight="1pt" w14:anchorId="1831E66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">
                <v:stroke miterlimit="5243f" startarrowwidth="narrow" startarrowlength="short" endarrowwidth="narrow" endarrowlength="short"/>
                <v:textbox inset="2.53958mm,1.2694mm,2.53958mm,1.2694mm">
                  <w:txbxContent>
                    <w:p w:rsidRPr="00B72025" w:rsidR="00011F29" w:rsidP="00B72025" w:rsidRDefault="00011F29" w14:paraId="70993A7A" w14:textId="7E4A9B0D">
                      <w:pPr>
                        <w:spacing w:line="275" w:lineRule="auto"/>
                        <w:jc w:val="center"/>
                        <w:textDirection w:val="btLr"/>
                        <w:rPr>
                          <w:b/>
                        </w:rPr>
                      </w:pPr>
                      <w:r w:rsidRPr="00B72025">
                        <w:rPr>
                          <w:b/>
                          <w:color w:val="FFFFFF"/>
                        </w:rPr>
                        <w:t>DI_</w:t>
                      </w:r>
                      <w:r w:rsidRPr="00524EC6">
                        <w:t xml:space="preserve"> </w:t>
                      </w:r>
                      <w:r w:rsidRPr="00524EC6">
                        <w:rPr>
                          <w:b/>
                          <w:color w:val="FFFFFF"/>
                        </w:rPr>
                        <w:t>Guion_Introduccion_Video_</w:t>
                      </w:r>
                      <w:r w:rsidR="00D43E56">
                        <w:rPr>
                          <w:b/>
                          <w:color w:val="FFFFFF"/>
                        </w:rPr>
                        <w:t>CF02_</w:t>
                      </w:r>
                      <w:r w:rsidR="003873E6">
                        <w:rPr>
                          <w:b/>
                          <w:color w:val="FFFFFF"/>
                        </w:rPr>
                        <w:t>51250038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0000040" w14:textId="28ADA562" w:rsidR="00FF258C" w:rsidRPr="0089159A" w:rsidRDefault="00FF258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14:paraId="6A2B2B42" w14:textId="15276429" w:rsidR="00B2014E" w:rsidRDefault="00B2014E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14:paraId="00000042" w14:textId="3A00F954" w:rsidR="00FF258C" w:rsidRDefault="00325A56" w:rsidP="00B72025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DESARROLLO DE CONTENIDOS:</w:t>
      </w:r>
    </w:p>
    <w:p w14:paraId="61AFF3A7" w14:textId="77777777" w:rsidR="00B45DD1" w:rsidRDefault="00B45DD1" w:rsidP="00325A5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334BD64F" w14:textId="669F356C" w:rsidR="00325A56" w:rsidRDefault="00BD1845" w:rsidP="00325A56">
      <w:pPr>
        <w:pStyle w:val="Normal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EL PROCESO DE LA COMPRENSION</w:t>
      </w:r>
    </w:p>
    <w:p w14:paraId="28CAE746" w14:textId="77777777" w:rsidR="000A433E" w:rsidRDefault="000A433E" w:rsidP="000A433E">
      <w:pPr>
        <w:pStyle w:val="Normal0"/>
        <w:pBdr>
          <w:top w:val="nil"/>
          <w:left w:val="nil"/>
          <w:bottom w:val="nil"/>
          <w:right w:val="nil"/>
          <w:between w:val="nil"/>
        </w:pBdr>
        <w:ind w:left="567"/>
        <w:rPr>
          <w:b/>
          <w:color w:val="000000"/>
          <w:sz w:val="20"/>
          <w:szCs w:val="20"/>
        </w:rPr>
      </w:pPr>
    </w:p>
    <w:p w14:paraId="5B333309" w14:textId="5639D2AF" w:rsidR="00F24EED" w:rsidRDefault="00F24EED" w:rsidP="00C0190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37C0397" w14:textId="482666EE" w:rsidR="000A433E" w:rsidRDefault="000A433E" w:rsidP="000A433E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7219EB">
        <w:rPr>
          <w:sz w:val="20"/>
          <w:szCs w:val="20"/>
          <w:highlight w:val="yellow"/>
        </w:rPr>
        <w:t>Para iniciar, se define el proceso de comprensi</w:t>
      </w:r>
      <w:r w:rsidRPr="007219EB">
        <w:rPr>
          <w:rFonts w:hint="eastAsia"/>
          <w:sz w:val="20"/>
          <w:szCs w:val="20"/>
          <w:highlight w:val="yellow"/>
        </w:rPr>
        <w:t>ó</w:t>
      </w:r>
      <w:r w:rsidRPr="007219EB">
        <w:rPr>
          <w:sz w:val="20"/>
          <w:szCs w:val="20"/>
          <w:highlight w:val="yellow"/>
        </w:rPr>
        <w:t>n y el papel del lector en la construcci</w:t>
      </w:r>
      <w:r w:rsidRPr="007219EB">
        <w:rPr>
          <w:rFonts w:hint="eastAsia"/>
          <w:sz w:val="20"/>
          <w:szCs w:val="20"/>
          <w:highlight w:val="yellow"/>
        </w:rPr>
        <w:t>ó</w:t>
      </w:r>
      <w:r w:rsidRPr="007219EB">
        <w:rPr>
          <w:sz w:val="20"/>
          <w:szCs w:val="20"/>
          <w:highlight w:val="yellow"/>
        </w:rPr>
        <w:t xml:space="preserve">n de significados. Luego, se descubren los recursos discursivos que se emplean en el texto para disfrazar el lenguaje. Por </w:t>
      </w:r>
      <w:r w:rsidRPr="007219EB">
        <w:rPr>
          <w:rFonts w:hint="eastAsia"/>
          <w:sz w:val="20"/>
          <w:szCs w:val="20"/>
          <w:highlight w:val="yellow"/>
        </w:rPr>
        <w:t>ú</w:t>
      </w:r>
      <w:r w:rsidRPr="007219EB">
        <w:rPr>
          <w:sz w:val="20"/>
          <w:szCs w:val="20"/>
          <w:highlight w:val="yellow"/>
        </w:rPr>
        <w:t>ltimo, se presentan algunos instrumentos que facilitan la comprensi</w:t>
      </w:r>
      <w:r w:rsidRPr="007219EB">
        <w:rPr>
          <w:rFonts w:hint="eastAsia"/>
          <w:sz w:val="20"/>
          <w:szCs w:val="20"/>
          <w:highlight w:val="yellow"/>
        </w:rPr>
        <w:t>ó</w:t>
      </w:r>
      <w:r w:rsidRPr="007219EB">
        <w:rPr>
          <w:sz w:val="20"/>
          <w:szCs w:val="20"/>
          <w:highlight w:val="yellow"/>
        </w:rPr>
        <w:t>n textual, tales como, el mapa conceptual, el mapa mental, la estructura informativa, el paralelo gr</w:t>
      </w:r>
      <w:r w:rsidRPr="007219EB">
        <w:rPr>
          <w:rFonts w:hint="eastAsia"/>
          <w:sz w:val="20"/>
          <w:szCs w:val="20"/>
          <w:highlight w:val="yellow"/>
        </w:rPr>
        <w:t>á</w:t>
      </w:r>
      <w:r w:rsidRPr="007219EB">
        <w:rPr>
          <w:sz w:val="20"/>
          <w:szCs w:val="20"/>
          <w:highlight w:val="yellow"/>
        </w:rPr>
        <w:t>fico y la red argumentativa. Seguramente, alguna vez usted ha empleado una o todas estas herramientas.</w:t>
      </w:r>
    </w:p>
    <w:p w14:paraId="019C3459" w14:textId="77777777" w:rsidR="000A433E" w:rsidRDefault="000A433E" w:rsidP="000A433E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1EE07132" w14:textId="735F18CC" w:rsid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BB0B94">
        <w:rPr>
          <w:sz w:val="20"/>
          <w:szCs w:val="20"/>
        </w:rPr>
        <w:t>Luego de descodificar el texto, o simultáneamente, está el proceso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de comprensión, el cual consiste en recuperar el sentido a partir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de inferencias y demás actividades analíticas. El sentido no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está dado unívocamente en el texto, sino es el resultado de la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interacción entre el texto y el lector, quien descifra las pistas en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el código mediante procesos de pensamiento. Es decir, el lector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completa el sentido del texto, haciendo uso de sus conocimientos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 xml:space="preserve">y experiencias. </w:t>
      </w:r>
      <w:r w:rsidR="00353268">
        <w:rPr>
          <w:sz w:val="20"/>
          <w:szCs w:val="20"/>
        </w:rPr>
        <w:t xml:space="preserve">A </w:t>
      </w:r>
      <w:r w:rsidR="006A6E01" w:rsidRPr="00BB0B94">
        <w:rPr>
          <w:sz w:val="20"/>
          <w:szCs w:val="20"/>
        </w:rPr>
        <w:t>continuación,</w:t>
      </w:r>
      <w:r w:rsidR="000A433E">
        <w:rPr>
          <w:sz w:val="20"/>
          <w:szCs w:val="20"/>
        </w:rPr>
        <w:t xml:space="preserve"> ejemplo:</w:t>
      </w:r>
      <w:commentRangeStart w:id="1"/>
      <w:commentRangeEnd w:id="1"/>
      <w:r w:rsidR="00336D62">
        <w:rPr>
          <w:rStyle w:val="Refdecomentario"/>
        </w:rPr>
        <w:commentReference w:id="1"/>
      </w:r>
    </w:p>
    <w:p w14:paraId="284A7D35" w14:textId="77777777" w:rsid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52E545D9" w14:textId="0C09569B" w:rsidR="00AE4290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noProof/>
          <w:color w:val="000000"/>
          <w:sz w:val="20"/>
          <w:szCs w:val="20"/>
        </w:rPr>
        <w:drawing>
          <wp:inline distT="0" distB="0" distL="0" distR="0" wp14:anchorId="5D4C2ABC" wp14:editId="461F1429">
            <wp:extent cx="4505325" cy="2480780"/>
            <wp:effectExtent l="0" t="0" r="0" b="0"/>
            <wp:docPr id="790414968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14968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290" w:rsidRPr="00F24EED">
        <w:rPr>
          <w:color w:val="000000"/>
          <w:sz w:val="20"/>
          <w:szCs w:val="20"/>
        </w:rPr>
        <w:t xml:space="preserve"> </w:t>
      </w:r>
    </w:p>
    <w:p w14:paraId="36B8F8E4" w14:textId="031B487A" w:rsidR="00BB0B94" w:rsidRP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t>Comprender la anterior conversación implica realizar las siguientes inferencias:</w:t>
      </w:r>
    </w:p>
    <w:p w14:paraId="71310C7B" w14:textId="77777777" w:rsidR="00BB0B94" w:rsidRP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t>A: ¿Me prestas el carro hoy?</w:t>
      </w:r>
    </w:p>
    <w:p w14:paraId="01B8B9BB" w14:textId="77777777" w:rsidR="00BB0B94" w:rsidRP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t>B: Tengo pico y placa = NO</w:t>
      </w:r>
    </w:p>
    <w:p w14:paraId="471B76E3" w14:textId="0F13801E" w:rsidR="00BB0B94" w:rsidRP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t>Inferencia 1: el pico y placa restringe la circulación de vehículos en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días específicos.</w:t>
      </w:r>
    </w:p>
    <w:p w14:paraId="13DDB83A" w14:textId="3981BF74" w:rsidR="00BB0B94" w:rsidRP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lastRenderedPageBreak/>
        <w:t>Inferencia 2: si un vehículo circula en día de pico y placa, su dueño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se expone a sanciones.</w:t>
      </w:r>
    </w:p>
    <w:p w14:paraId="1C81449A" w14:textId="7BB68E8D" w:rsid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t>Un buen lector va más allá de las palabras; reconoce la propuesta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del autor y los implícitos en el texto. Esta tarea es la esencia de la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lectura, aunque en muchos casos no sea fácil de lograr: “[…] el lector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sólo obtiene satisfacción cuando pone en juego su productividad,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y ello sólo ocurre cuando el texto ofrece la posibilidad de ejercitar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nuestras capacidades” (</w:t>
      </w:r>
      <w:proofErr w:type="spellStart"/>
      <w:r w:rsidRPr="00BB0B94">
        <w:rPr>
          <w:color w:val="000000"/>
          <w:sz w:val="20"/>
          <w:szCs w:val="20"/>
        </w:rPr>
        <w:t>Iser</w:t>
      </w:r>
      <w:proofErr w:type="spellEnd"/>
      <w:r w:rsidRPr="00BB0B94">
        <w:rPr>
          <w:color w:val="000000"/>
          <w:sz w:val="20"/>
          <w:szCs w:val="20"/>
        </w:rPr>
        <w:t>, 1987, p. 150).</w:t>
      </w:r>
    </w:p>
    <w:p w14:paraId="3E5B2E63" w14:textId="77777777" w:rsidR="001A4CF0" w:rsidRDefault="001A4CF0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C0140F5" w14:textId="77777777" w:rsid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1621949" w14:textId="4318B5AF" w:rsidR="00BB0B94" w:rsidRDefault="006751AF" w:rsidP="006751AF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6751AF">
        <w:rPr>
          <w:b/>
          <w:bCs/>
          <w:color w:val="000000"/>
          <w:sz w:val="20"/>
          <w:szCs w:val="20"/>
        </w:rPr>
        <w:t>Construyendo el sentido</w:t>
      </w:r>
    </w:p>
    <w:p w14:paraId="2CFAC371" w14:textId="1D00BDEC" w:rsidR="006751AF" w:rsidRPr="006751AF" w:rsidRDefault="006751AF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6751AF">
        <w:rPr>
          <w:color w:val="000000"/>
          <w:sz w:val="20"/>
          <w:szCs w:val="20"/>
        </w:rPr>
        <w:t>De acuerdo con Cassany (2006), el significado no se aloja en el texto sino en la mente de los lectores, quienes aportan conocimientos previos</w:t>
      </w:r>
      <w:r>
        <w:rPr>
          <w:color w:val="000000"/>
          <w:sz w:val="20"/>
          <w:szCs w:val="20"/>
        </w:rPr>
        <w:t xml:space="preserve"> </w:t>
      </w:r>
      <w:r w:rsidRPr="006751AF">
        <w:rPr>
          <w:color w:val="000000"/>
          <w:sz w:val="20"/>
          <w:szCs w:val="20"/>
        </w:rPr>
        <w:t>para construir múltiples sentidos. Cada lector es un ‘mundo’ diferente pues sus experiencias y conocimientos son particulares; esto incide</w:t>
      </w:r>
      <w:r>
        <w:rPr>
          <w:color w:val="000000"/>
          <w:sz w:val="20"/>
          <w:szCs w:val="20"/>
        </w:rPr>
        <w:t xml:space="preserve"> </w:t>
      </w:r>
      <w:r w:rsidRPr="006751AF">
        <w:rPr>
          <w:color w:val="000000"/>
          <w:sz w:val="20"/>
          <w:szCs w:val="20"/>
        </w:rPr>
        <w:t>en la recuperación de los significados: “una misma persona puede obtener significados diferentes de un mismo texto, si lo lee en diferentes</w:t>
      </w:r>
      <w:r>
        <w:rPr>
          <w:color w:val="000000"/>
          <w:sz w:val="20"/>
          <w:szCs w:val="20"/>
        </w:rPr>
        <w:t xml:space="preserve"> </w:t>
      </w:r>
      <w:r w:rsidRPr="006751AF">
        <w:rPr>
          <w:color w:val="000000"/>
          <w:sz w:val="20"/>
          <w:szCs w:val="20"/>
        </w:rPr>
        <w:t>circunstancias, en las que cambie su conocimiento previo” (p. 32).</w:t>
      </w:r>
    </w:p>
    <w:p w14:paraId="75E7AA90" w14:textId="77777777" w:rsidR="00BB0B94" w:rsidRPr="00F24EED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0B56E3F" w14:textId="5D3C21C7" w:rsidR="00AE4290" w:rsidRDefault="006751AF" w:rsidP="006751AF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  <w:r w:rsidRPr="006751AF">
        <w:rPr>
          <w:b/>
          <w:bCs/>
          <w:color w:val="000000"/>
          <w:sz w:val="20"/>
          <w:szCs w:val="20"/>
        </w:rPr>
        <w:t>¿De qué depende la compresión?</w:t>
      </w:r>
    </w:p>
    <w:p w14:paraId="3772DC20" w14:textId="20442E6E" w:rsidR="006751AF" w:rsidRPr="006751AF" w:rsidRDefault="006751AF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6751AF">
        <w:rPr>
          <w:color w:val="000000"/>
          <w:sz w:val="20"/>
          <w:szCs w:val="20"/>
        </w:rPr>
        <w:t>Del conocimiento previo que el lector tenga sobre el tema. ¿Sabe qué</w:t>
      </w:r>
      <w:r>
        <w:rPr>
          <w:color w:val="000000"/>
          <w:sz w:val="20"/>
          <w:szCs w:val="20"/>
        </w:rPr>
        <w:t xml:space="preserve"> </w:t>
      </w:r>
      <w:r w:rsidRPr="006751AF">
        <w:rPr>
          <w:color w:val="000000"/>
          <w:sz w:val="20"/>
          <w:szCs w:val="20"/>
        </w:rPr>
        <w:t>es pico y placa? ¿Cómo funciona en su ciudad?</w:t>
      </w:r>
    </w:p>
    <w:p w14:paraId="56DD8554" w14:textId="754C0CEB" w:rsidR="006751AF" w:rsidRDefault="006751AF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6751AF">
        <w:rPr>
          <w:color w:val="000000"/>
          <w:sz w:val="20"/>
          <w:szCs w:val="20"/>
        </w:rPr>
        <w:t>De las experiencias del lector en torno al tema. ¿Tiene o ha tenido</w:t>
      </w:r>
      <w:r>
        <w:rPr>
          <w:color w:val="000000"/>
          <w:sz w:val="20"/>
          <w:szCs w:val="20"/>
        </w:rPr>
        <w:t xml:space="preserve"> </w:t>
      </w:r>
      <w:r w:rsidRPr="006751AF">
        <w:rPr>
          <w:color w:val="000000"/>
          <w:sz w:val="20"/>
          <w:szCs w:val="20"/>
        </w:rPr>
        <w:t xml:space="preserve">carro particular? ¿Cómo el pico y placa lo ha afectado? A la </w:t>
      </w:r>
      <w:r w:rsidR="00E02697" w:rsidRPr="006751AF">
        <w:rPr>
          <w:color w:val="000000"/>
          <w:sz w:val="20"/>
          <w:szCs w:val="20"/>
        </w:rPr>
        <w:t>conclusión: “no</w:t>
      </w:r>
      <w:r w:rsidRPr="006751AF">
        <w:rPr>
          <w:color w:val="000000"/>
          <w:sz w:val="20"/>
          <w:szCs w:val="20"/>
        </w:rPr>
        <w:t xml:space="preserve"> puede prestar el carro” se puede llegar mediante múltiples vías;</w:t>
      </w:r>
    </w:p>
    <w:p w14:paraId="24FA68A8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B5D3D29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6381D89" w14:textId="7F775919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E02697">
        <w:rPr>
          <w:noProof/>
          <w:color w:val="000000"/>
          <w:sz w:val="20"/>
          <w:szCs w:val="20"/>
        </w:rPr>
        <w:drawing>
          <wp:inline distT="0" distB="0" distL="0" distR="0" wp14:anchorId="20A21F9A" wp14:editId="4A1C3AF7">
            <wp:extent cx="6332220" cy="3636010"/>
            <wp:effectExtent l="0" t="0" r="0" b="2540"/>
            <wp:docPr id="177582402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2402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BDF7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AE20BA7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202A8E0" w14:textId="7BAB6BD6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E02697"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7A54DD03" wp14:editId="019892D4">
            <wp:extent cx="6332220" cy="3345180"/>
            <wp:effectExtent l="0" t="0" r="0" b="7620"/>
            <wp:docPr id="1599962962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62962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1208" w14:textId="4126C9DD" w:rsidR="00E02697" w:rsidRDefault="00A11BA0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0F4EE9">
        <w:rPr>
          <w:color w:val="000000"/>
          <w:sz w:val="20"/>
          <w:szCs w:val="20"/>
          <w:highlight w:val="yellow"/>
        </w:rPr>
        <w:t xml:space="preserve">Fuente: </w:t>
      </w:r>
      <w:r w:rsidR="00755C78" w:rsidRPr="000F4EE9">
        <w:rPr>
          <w:highlight w:val="yellow"/>
        </w:rPr>
        <w:t>la cita: Quino. Mafalda, tomo 1. Ediciones de la Flor, 1966, Caricatura No. 21.</w:t>
      </w:r>
      <w:r w:rsidR="00755C78">
        <w:t xml:space="preserve"> </w:t>
      </w:r>
    </w:p>
    <w:p w14:paraId="67F356EE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EEB097D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6AC9E90" w14:textId="0B3C38F9" w:rsidR="00C0190F" w:rsidRDefault="00E02697" w:rsidP="008E52F2">
      <w:pPr>
        <w:pStyle w:val="Normal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RECURSOS DISCURSIVOS</w:t>
      </w:r>
    </w:p>
    <w:p w14:paraId="75486DE3" w14:textId="77777777" w:rsidR="00C0190F" w:rsidRPr="00C0190F" w:rsidRDefault="00C0190F" w:rsidP="00C0190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7020B3B9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02697">
        <w:rPr>
          <w:color w:val="000000"/>
          <w:sz w:val="20"/>
          <w:szCs w:val="20"/>
        </w:rPr>
        <w:t>De lo dicho a lo comunicado hay mucho trecho. Lo que se dice es una cosa, y lo que se quiere decir es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otra. Aquí entran en juego los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recursos discursivos, es decir los elementos que disfrazan, que adornan, que resaltan, que engalanan el lenguaje. Para ilustrar, el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siguiente fragmento del poema “Estados de ánimo” de Mario Benedetti:</w:t>
      </w:r>
    </w:p>
    <w:p w14:paraId="3EA1945C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247A24F3" w14:textId="0E84FFC6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02697">
        <w:rPr>
          <w:noProof/>
          <w:color w:val="000000"/>
          <w:sz w:val="20"/>
          <w:szCs w:val="20"/>
        </w:rPr>
        <w:drawing>
          <wp:inline distT="0" distB="0" distL="0" distR="0" wp14:anchorId="1F5514FD" wp14:editId="5EE483E9">
            <wp:extent cx="6332220" cy="1387475"/>
            <wp:effectExtent l="0" t="0" r="0" b="3175"/>
            <wp:docPr id="1465724299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24299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C567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0BFC335" w14:textId="382499FE" w:rsidR="00E02697" w:rsidRP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02697">
        <w:rPr>
          <w:color w:val="000000"/>
          <w:sz w:val="20"/>
          <w:szCs w:val="20"/>
        </w:rPr>
        <w:t>¿Qué quiere decir el autor con ser ‘manantial entre rocas’ o ‘un árbol con las últimas hojas’? El recurso que se emplea en este caso es la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metáfora. Se define un estado en términos de otro. En el poema se alude a la naturaleza para expresar el estado o el sentir de una persona.</w:t>
      </w:r>
    </w:p>
    <w:p w14:paraId="7EDFF841" w14:textId="58B34285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02697">
        <w:rPr>
          <w:color w:val="000000"/>
          <w:sz w:val="20"/>
          <w:szCs w:val="20"/>
        </w:rPr>
        <w:t>El éxito de la comprensión dependerá del bagaje conceptual y experiencial del lector: “La ironía, el sarcasmo, el sobreentendido y la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hipérbole son casos en los cuales lo que el hablante quiere decir difiere del significado del enunciado convencionalmente expresado […]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estas figuras del discurso son ‘literalmente falsas’” (Olson, 1998, p. 156)</w:t>
      </w:r>
    </w:p>
    <w:p w14:paraId="0FB103D3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C4AAB81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A912CC8" w14:textId="1F62F662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02697"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3292CE6A" wp14:editId="75158213">
            <wp:extent cx="6332220" cy="3613785"/>
            <wp:effectExtent l="0" t="0" r="0" b="5715"/>
            <wp:docPr id="2131214410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14410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5704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D1E75D7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6252D26" w14:textId="3C920474" w:rsidR="003F0D04" w:rsidRDefault="003F0D04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F0D04">
        <w:rPr>
          <w:color w:val="000000"/>
          <w:sz w:val="20"/>
          <w:szCs w:val="20"/>
        </w:rPr>
        <w:t>A continuación, algunos de los recursos discursivos empleados a menudo en los textos:</w:t>
      </w:r>
    </w:p>
    <w:p w14:paraId="0D0071C3" w14:textId="77777777" w:rsidR="00BA16E7" w:rsidRDefault="00BA16E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0559521" w14:textId="77777777" w:rsidR="00416A40" w:rsidRDefault="00416A40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2DFF7927" w14:textId="77777777" w:rsidR="0043059F" w:rsidRDefault="00BA16E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Tabla 1. </w:t>
      </w:r>
    </w:p>
    <w:p w14:paraId="495B03ED" w14:textId="3DA99680" w:rsidR="003F0D04" w:rsidRDefault="00BA16E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BA16E7">
        <w:rPr>
          <w:i/>
          <w:iCs/>
          <w:color w:val="000000"/>
          <w:sz w:val="20"/>
          <w:szCs w:val="20"/>
        </w:rPr>
        <w:t xml:space="preserve">Recursos </w:t>
      </w:r>
      <w:commentRangeStart w:id="2"/>
      <w:r w:rsidRPr="00BA16E7">
        <w:rPr>
          <w:i/>
          <w:iCs/>
          <w:color w:val="000000"/>
          <w:sz w:val="20"/>
          <w:szCs w:val="20"/>
        </w:rPr>
        <w:t>discursivos</w:t>
      </w:r>
      <w:commentRangeEnd w:id="2"/>
      <w:r>
        <w:rPr>
          <w:rStyle w:val="Refdecomentario"/>
        </w:rPr>
        <w:commentReference w:id="2"/>
      </w:r>
      <w:r w:rsidRPr="00BA16E7">
        <w:rPr>
          <w:i/>
          <w:iCs/>
          <w:color w:val="000000"/>
          <w:sz w:val="20"/>
          <w:szCs w:val="20"/>
        </w:rPr>
        <w:t>.</w:t>
      </w:r>
    </w:p>
    <w:tbl>
      <w:tblPr>
        <w:tblStyle w:val="Tablaconcuadrcula"/>
        <w:tblW w:w="10343" w:type="dxa"/>
        <w:tblLook w:val="04A0" w:firstRow="1" w:lastRow="0" w:firstColumn="1" w:lastColumn="0" w:noHBand="0" w:noVBand="1"/>
      </w:tblPr>
      <w:tblGrid>
        <w:gridCol w:w="1573"/>
        <w:gridCol w:w="4102"/>
        <w:gridCol w:w="4668"/>
      </w:tblGrid>
      <w:tr w:rsidR="001E7C62" w14:paraId="01AA5D6B" w14:textId="77777777" w:rsidTr="001E7C62">
        <w:trPr>
          <w:trHeight w:val="647"/>
        </w:trPr>
        <w:tc>
          <w:tcPr>
            <w:tcW w:w="1555" w:type="dxa"/>
            <w:shd w:val="clear" w:color="auto" w:fill="D9D9D9" w:themeFill="background1" w:themeFillShade="D9"/>
          </w:tcPr>
          <w:p w14:paraId="2E21C959" w14:textId="0D3A4DBD" w:rsidR="003F0D04" w:rsidRPr="00811E53" w:rsidRDefault="003F0D04" w:rsidP="003F0D04">
            <w:pPr>
              <w:pStyle w:val="Normal0"/>
            </w:pPr>
            <w:r>
              <w:t>Recursos</w:t>
            </w:r>
          </w:p>
        </w:tc>
        <w:tc>
          <w:tcPr>
            <w:tcW w:w="4110" w:type="dxa"/>
            <w:shd w:val="clear" w:color="auto" w:fill="D9D9D9" w:themeFill="background1" w:themeFillShade="D9"/>
          </w:tcPr>
          <w:p w14:paraId="613626C8" w14:textId="01A468E5" w:rsidR="003F0D04" w:rsidRPr="00811E53" w:rsidRDefault="001E7C62" w:rsidP="001464CE">
            <w:pPr>
              <w:pStyle w:val="Normal0"/>
              <w:jc w:val="center"/>
            </w:pPr>
            <w:r>
              <w:t>Descripción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757AC37C" w14:textId="77777777" w:rsidR="003F0D04" w:rsidRPr="00811E53" w:rsidRDefault="003F0D04" w:rsidP="001464CE">
            <w:pPr>
              <w:pStyle w:val="Normal0"/>
              <w:jc w:val="center"/>
            </w:pPr>
            <w:r w:rsidRPr="00811E53">
              <w:t>Ejemplo</w:t>
            </w:r>
          </w:p>
        </w:tc>
      </w:tr>
      <w:tr w:rsidR="001E7C62" w:rsidRPr="007150E3" w14:paraId="4105F750" w14:textId="77777777" w:rsidTr="001464CE">
        <w:tc>
          <w:tcPr>
            <w:tcW w:w="1555" w:type="dxa"/>
          </w:tcPr>
          <w:p w14:paraId="7FCE7E9A" w14:textId="77777777" w:rsidR="001E7C62" w:rsidRDefault="001E7C62" w:rsidP="001E7C6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color w:val="000000"/>
                <w:sz w:val="20"/>
                <w:szCs w:val="20"/>
              </w:rPr>
            </w:pPr>
          </w:p>
          <w:p w14:paraId="2FDBC4A5" w14:textId="77CA49EA" w:rsidR="001E7C62" w:rsidRPr="007150E3" w:rsidRDefault="001E7C62" w:rsidP="001E7C6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Metáfora</w:t>
            </w:r>
          </w:p>
        </w:tc>
        <w:tc>
          <w:tcPr>
            <w:tcW w:w="4110" w:type="dxa"/>
          </w:tcPr>
          <w:p w14:paraId="1D13C622" w14:textId="34F685D8" w:rsidR="001E7C62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define o se alude a algo en términos diferentes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a su ‘naturaleza’: “surge de la inserción en un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determinado contexto de una nota que proviene de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otro distinto (</w:t>
            </w:r>
            <w:r w:rsidRPr="00901A05">
              <w:rPr>
                <w:bCs/>
                <w:i/>
                <w:iCs/>
                <w:color w:val="000000"/>
                <w:sz w:val="20"/>
                <w:szCs w:val="20"/>
              </w:rPr>
              <w:t>Lakoff &amp; Johnson</w:t>
            </w:r>
            <w:r w:rsidRPr="001E7C62">
              <w:rPr>
                <w:bCs/>
                <w:color w:val="000000"/>
                <w:sz w:val="20"/>
                <w:szCs w:val="20"/>
              </w:rPr>
              <w:t>, 1980, p. 11).</w:t>
            </w:r>
          </w:p>
        </w:tc>
        <w:tc>
          <w:tcPr>
            <w:tcW w:w="4678" w:type="dxa"/>
          </w:tcPr>
          <w:p w14:paraId="22B892D2" w14:textId="77777777" w:rsidR="001E7C62" w:rsidRPr="001E7C62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Miguel es una gacela (gacela = rápido).</w:t>
            </w:r>
          </w:p>
          <w:p w14:paraId="1AA4D82D" w14:textId="13118650" w:rsidR="001E7C62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Las cosas van muy bien. Estamos en el pico de la montaña. (Altura =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triunfo).</w:t>
            </w:r>
          </w:p>
        </w:tc>
      </w:tr>
      <w:tr w:rsidR="001E7C62" w:rsidRPr="007150E3" w14:paraId="4FDD6C81" w14:textId="77777777" w:rsidTr="001464CE">
        <w:tc>
          <w:tcPr>
            <w:tcW w:w="1555" w:type="dxa"/>
          </w:tcPr>
          <w:p w14:paraId="5E095EDC" w14:textId="70BD17C5" w:rsidR="003F0D04" w:rsidRPr="007150E3" w:rsidRDefault="001E7C62" w:rsidP="001E7C62">
            <w:pPr>
              <w:pStyle w:val="Normal0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   </w:t>
            </w:r>
            <w:r w:rsidRPr="001E7C62">
              <w:rPr>
                <w:bCs/>
                <w:color w:val="000000"/>
                <w:sz w:val="20"/>
                <w:szCs w:val="20"/>
              </w:rPr>
              <w:t>Hipérbole</w:t>
            </w:r>
          </w:p>
        </w:tc>
        <w:tc>
          <w:tcPr>
            <w:tcW w:w="4110" w:type="dxa"/>
          </w:tcPr>
          <w:p w14:paraId="28890939" w14:textId="54EA4EA6" w:rsidR="003F0D04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exagera una situación o las características de algo</w:t>
            </w:r>
            <w:r>
              <w:rPr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4678" w:type="dxa"/>
          </w:tcPr>
          <w:p w14:paraId="3A1716BA" w14:textId="7E98B966" w:rsidR="001E7C62" w:rsidRPr="001E7C62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¡Casi muero de la alegría!</w:t>
            </w:r>
          </w:p>
          <w:p w14:paraId="2C338761" w14:textId="6471D3B0" w:rsidR="003F0D04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 xml:space="preserve">¡Es tan rápido como un </w:t>
            </w:r>
            <w:r w:rsidR="00F42003" w:rsidRPr="001E7C62">
              <w:rPr>
                <w:bCs/>
                <w:color w:val="000000"/>
                <w:sz w:val="20"/>
                <w:szCs w:val="20"/>
              </w:rPr>
              <w:t>avión!</w:t>
            </w:r>
          </w:p>
        </w:tc>
      </w:tr>
      <w:tr w:rsidR="001E7C62" w:rsidRPr="007150E3" w14:paraId="0CB38E5B" w14:textId="77777777" w:rsidTr="001464CE">
        <w:tc>
          <w:tcPr>
            <w:tcW w:w="1555" w:type="dxa"/>
          </w:tcPr>
          <w:p w14:paraId="7C9869A6" w14:textId="53C8A646" w:rsidR="003F0D04" w:rsidRPr="007150E3" w:rsidRDefault="001E7C62" w:rsidP="001464CE">
            <w:pPr>
              <w:pStyle w:val="Normal0"/>
              <w:jc w:val="center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Ironía</w:t>
            </w:r>
          </w:p>
        </w:tc>
        <w:tc>
          <w:tcPr>
            <w:tcW w:w="4110" w:type="dxa"/>
          </w:tcPr>
          <w:p w14:paraId="7E1A0EDF" w14:textId="6E0424A6" w:rsidR="003F0D04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da a entender lo contrario a lo que se dice. Viene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 xml:space="preserve">del griego </w:t>
            </w:r>
            <w:proofErr w:type="spellStart"/>
            <w:r w:rsidRPr="00901A05">
              <w:rPr>
                <w:bCs/>
                <w:i/>
                <w:iCs/>
                <w:color w:val="000000"/>
                <w:sz w:val="20"/>
                <w:szCs w:val="20"/>
              </w:rPr>
              <w:t>eirōneía</w:t>
            </w:r>
            <w:proofErr w:type="spellEnd"/>
            <w:r w:rsidRPr="001E7C62">
              <w:rPr>
                <w:bCs/>
                <w:color w:val="000000"/>
                <w:sz w:val="20"/>
                <w:szCs w:val="20"/>
              </w:rPr>
              <w:t>, que significa ‘ignorancia fingida’</w:t>
            </w:r>
          </w:p>
        </w:tc>
        <w:tc>
          <w:tcPr>
            <w:tcW w:w="4678" w:type="dxa"/>
          </w:tcPr>
          <w:p w14:paraId="508E1729" w14:textId="77777777" w:rsidR="001E7C62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Su cuerpo escultural es lo que más me gusta (es una persona obesa).</w:t>
            </w:r>
          </w:p>
          <w:p w14:paraId="48B96DBC" w14:textId="5F40B5DF" w:rsidR="001E7C62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¡Qué buen apunte! (cuando dijo algo absurdo).</w:t>
            </w:r>
          </w:p>
        </w:tc>
      </w:tr>
      <w:tr w:rsidR="001E7C62" w:rsidRPr="007150E3" w14:paraId="3523DC9E" w14:textId="77777777" w:rsidTr="001464CE">
        <w:tc>
          <w:tcPr>
            <w:tcW w:w="1555" w:type="dxa"/>
          </w:tcPr>
          <w:p w14:paraId="5F68F05B" w14:textId="32CC7DE1" w:rsidR="003F0D04" w:rsidRPr="007150E3" w:rsidRDefault="001E7C62" w:rsidP="001464CE">
            <w:pPr>
              <w:pStyle w:val="Normal0"/>
              <w:jc w:val="center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Metonimia</w:t>
            </w:r>
          </w:p>
        </w:tc>
        <w:tc>
          <w:tcPr>
            <w:tcW w:w="4110" w:type="dxa"/>
          </w:tcPr>
          <w:p w14:paraId="698F26E2" w14:textId="77777777" w:rsidR="001E7C62" w:rsidRPr="001E7C62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define algo en función de una de sus</w:t>
            </w:r>
          </w:p>
          <w:p w14:paraId="57D9AED8" w14:textId="07379A08" w:rsidR="003F0D04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características. La parte por el todo o el todo por la</w:t>
            </w:r>
            <w:r>
              <w:rPr>
                <w:bCs/>
                <w:color w:val="000000"/>
                <w:sz w:val="20"/>
                <w:szCs w:val="20"/>
              </w:rPr>
              <w:t xml:space="preserve"> parte.</w:t>
            </w:r>
          </w:p>
        </w:tc>
        <w:tc>
          <w:tcPr>
            <w:tcW w:w="4678" w:type="dxa"/>
          </w:tcPr>
          <w:p w14:paraId="20E8FF49" w14:textId="77777777" w:rsidR="003F0D04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Mi perro se llama manchas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(Una de las características del perro es tener manchas).</w:t>
            </w:r>
          </w:p>
          <w:p w14:paraId="05115164" w14:textId="77777777" w:rsidR="00BA16E7" w:rsidRPr="00BA16E7" w:rsidRDefault="00BA16E7" w:rsidP="00BA16E7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Llegué de mi viaje a Francia</w:t>
            </w:r>
          </w:p>
          <w:p w14:paraId="551581DD" w14:textId="046C26C6" w:rsidR="001E7C62" w:rsidRPr="007150E3" w:rsidRDefault="00BA16E7" w:rsidP="00BA16E7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(De una ciudad o pueblo específico de ese país).</w:t>
            </w:r>
          </w:p>
        </w:tc>
      </w:tr>
      <w:tr w:rsidR="001E7C62" w:rsidRPr="007150E3" w14:paraId="38294EB9" w14:textId="77777777" w:rsidTr="001464CE">
        <w:trPr>
          <w:trHeight w:val="485"/>
        </w:trPr>
        <w:tc>
          <w:tcPr>
            <w:tcW w:w="1555" w:type="dxa"/>
          </w:tcPr>
          <w:p w14:paraId="3BD3715D" w14:textId="173FB5FF" w:rsidR="003F0D04" w:rsidRPr="007150E3" w:rsidRDefault="001E7C62" w:rsidP="001464CE">
            <w:pPr>
              <w:pStyle w:val="Normal0"/>
              <w:jc w:val="center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Personificación</w:t>
            </w:r>
          </w:p>
        </w:tc>
        <w:tc>
          <w:tcPr>
            <w:tcW w:w="4110" w:type="dxa"/>
          </w:tcPr>
          <w:p w14:paraId="39B0E011" w14:textId="7CD4759E" w:rsidR="003F0D04" w:rsidRPr="007150E3" w:rsidRDefault="00BA16E7" w:rsidP="00BA16E7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Se atribuyen cualidades humanas a cosas que no son</w:t>
            </w:r>
            <w:r>
              <w:rPr>
                <w:bCs/>
                <w:color w:val="000000"/>
                <w:sz w:val="20"/>
                <w:szCs w:val="20"/>
              </w:rPr>
              <w:t xml:space="preserve"> humanas.</w:t>
            </w:r>
          </w:p>
        </w:tc>
        <w:tc>
          <w:tcPr>
            <w:tcW w:w="4678" w:type="dxa"/>
          </w:tcPr>
          <w:p w14:paraId="135CEB1D" w14:textId="77777777" w:rsidR="00BA16E7" w:rsidRPr="00BA16E7" w:rsidRDefault="00BA16E7" w:rsidP="00BA16E7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El cáncer lo alcanzó</w:t>
            </w:r>
          </w:p>
          <w:p w14:paraId="5190B980" w14:textId="6179D472" w:rsidR="003F0D04" w:rsidRPr="007150E3" w:rsidRDefault="00BA16E7" w:rsidP="00BA16E7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El lobo habló con caperucita</w:t>
            </w:r>
            <w:r>
              <w:rPr>
                <w:bCs/>
                <w:color w:val="000000"/>
                <w:sz w:val="20"/>
                <w:szCs w:val="20"/>
              </w:rPr>
              <w:t>.</w:t>
            </w:r>
          </w:p>
        </w:tc>
      </w:tr>
    </w:tbl>
    <w:p w14:paraId="2E8DC042" w14:textId="566D6431" w:rsidR="003F0D04" w:rsidRDefault="0043059F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Nota: </w:t>
      </w:r>
      <w:proofErr w:type="spellStart"/>
      <w:r>
        <w:rPr>
          <w:color w:val="000000"/>
          <w:sz w:val="20"/>
          <w:szCs w:val="20"/>
        </w:rPr>
        <w:t>sena</w:t>
      </w:r>
      <w:proofErr w:type="spellEnd"/>
    </w:p>
    <w:p w14:paraId="471E05DF" w14:textId="77777777" w:rsidR="003F0D04" w:rsidRDefault="003F0D04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6A7433B" w14:textId="77777777" w:rsidR="003F0D04" w:rsidRDefault="003F0D04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67A82A0" w14:textId="77777777" w:rsidR="003F0D04" w:rsidRDefault="003F0D04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0C2B618" w14:textId="664ABBF9" w:rsidR="000903CD" w:rsidRPr="000903CD" w:rsidRDefault="00416A40" w:rsidP="00464F2D">
      <w:pPr>
        <w:pStyle w:val="Normal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INTRUMENTO DE LECTURA</w:t>
      </w:r>
    </w:p>
    <w:p w14:paraId="51AB5355" w14:textId="77777777" w:rsidR="000903CD" w:rsidRDefault="000903CD" w:rsidP="000903CD">
      <w:pPr>
        <w:pStyle w:val="Normal0"/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0"/>
          <w:szCs w:val="20"/>
        </w:rPr>
      </w:pPr>
    </w:p>
    <w:p w14:paraId="36DB65EE" w14:textId="3225BB78" w:rsidR="00416A40" w:rsidRPr="00416A40" w:rsidRDefault="00416A40" w:rsidP="00416A40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Comprender un texto no es una tarea sencilla. Además de reconocer y entender los recursos discursivos, un buen lector debe dar cuenta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de las ideas principales y secundarias, de los personajes, de las acciones, de los espacios, y de cómo todo esto se subordina a una intención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comunicativa.</w:t>
      </w:r>
    </w:p>
    <w:p w14:paraId="3C69A17A" w14:textId="4467B87E" w:rsidR="000903CD" w:rsidRDefault="00416A40" w:rsidP="00416A40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Afortunadamente, existen herramientas que facilitan la comprensión de cualquier tipo de texto: los instrumentos de lectura. Se conocen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por su utilidad para sintetizar y organizar información mediante gráficos que representan relaciones y jerarquías conceptuales.</w:t>
      </w:r>
    </w:p>
    <w:p w14:paraId="3D472D9A" w14:textId="77777777" w:rsidR="00416A40" w:rsidRDefault="00416A40" w:rsidP="00416A40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836A20F" w14:textId="7707141D" w:rsidR="00416A40" w:rsidRPr="00D9334C" w:rsidRDefault="00416A40" w:rsidP="00416A40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D9334C">
        <w:rPr>
          <w:b/>
          <w:bCs/>
          <w:color w:val="000000"/>
          <w:sz w:val="20"/>
          <w:szCs w:val="20"/>
        </w:rPr>
        <w:t>El mapa conceptual</w:t>
      </w:r>
    </w:p>
    <w:p w14:paraId="769290E9" w14:textId="7C301B03" w:rsid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Es un instrumento que facilita la comprensión o producción de un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 xml:space="preserve">texto, en cuanto permite organizar la información </w:t>
      </w:r>
      <w:r w:rsidR="003B3B37" w:rsidRPr="00416A40">
        <w:rPr>
          <w:color w:val="000000"/>
          <w:sz w:val="20"/>
          <w:szCs w:val="20"/>
        </w:rPr>
        <w:t>gráficamente. El</w:t>
      </w:r>
      <w:r w:rsidRPr="00416A40">
        <w:rPr>
          <w:color w:val="000000"/>
          <w:sz w:val="20"/>
          <w:szCs w:val="20"/>
        </w:rPr>
        <w:t xml:space="preserve"> mapa conceptual permite representar relaciones conceptuales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(jerárquicas, de clase, etc.) a través de la proposición de elementos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claves (unidades sémicas) y conectores Esta estructura gráfica está</w:t>
      </w:r>
      <w:r w:rsidR="003B3B37"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compuesta por conceptos claves, los cuales se encierran en círculos</w:t>
      </w:r>
      <w:r w:rsidR="003B3B37"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o cuadros.</w:t>
      </w:r>
    </w:p>
    <w:p w14:paraId="15880E0A" w14:textId="77777777" w:rsidR="003B3B37" w:rsidRPr="00416A40" w:rsidRDefault="003B3B3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FCE2078" w14:textId="77777777" w:rsidR="00416A40" w:rsidRP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En relación con estos conceptos podemos encontrar tres tipos:</w:t>
      </w:r>
    </w:p>
    <w:p w14:paraId="51C0961A" w14:textId="6E9E2806" w:rsidR="00416A40" w:rsidRP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 xml:space="preserve">- </w:t>
      </w:r>
      <w:r w:rsidR="003B3B37" w:rsidRPr="00416A40">
        <w:rPr>
          <w:color w:val="000000"/>
          <w:sz w:val="20"/>
          <w:szCs w:val="20"/>
        </w:rPr>
        <w:t>Supra ordinados</w:t>
      </w:r>
      <w:r w:rsidRPr="00416A40">
        <w:rPr>
          <w:color w:val="000000"/>
          <w:sz w:val="20"/>
          <w:szCs w:val="20"/>
        </w:rPr>
        <w:t xml:space="preserve"> (de mayor nivel)</w:t>
      </w:r>
    </w:p>
    <w:p w14:paraId="644B3CAF" w14:textId="77777777" w:rsidR="00416A40" w:rsidRP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- Coordinados (de igual nivel)</w:t>
      </w:r>
    </w:p>
    <w:p w14:paraId="3802FB58" w14:textId="05018EFD" w:rsidR="00416A40" w:rsidRP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- Subordinados (de inferior nivel) También encontramos los</w:t>
      </w:r>
      <w:r w:rsidR="003B3B37"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conectores o enlaces; palabras que cohesionan los elementos</w:t>
      </w:r>
      <w:r w:rsidR="003B3B37"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constitutivos del mapa. Por último, tenemos las líneas que</w:t>
      </w:r>
      <w:r w:rsidR="003B3B37"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representan las relaciones entre conceptos.</w:t>
      </w:r>
    </w:p>
    <w:p w14:paraId="356BCA80" w14:textId="6815BD5C" w:rsidR="00AB5266" w:rsidRDefault="00AB5266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A continuación, se explica c</w:t>
      </w:r>
      <w:r w:rsidR="00416A40" w:rsidRPr="00AB5266">
        <w:rPr>
          <w:color w:val="000000"/>
          <w:sz w:val="20"/>
          <w:szCs w:val="20"/>
        </w:rPr>
        <w:t>ómo se hace</w:t>
      </w:r>
      <w:r>
        <w:rPr>
          <w:color w:val="000000"/>
          <w:sz w:val="20"/>
          <w:szCs w:val="20"/>
        </w:rPr>
        <w:t xml:space="preserve"> el mapa conceptual:  </w:t>
      </w:r>
    </w:p>
    <w:p w14:paraId="67C7F5A9" w14:textId="77777777" w:rsidR="00AB5266" w:rsidRDefault="00AB5266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6D362D1" w14:textId="77777777" w:rsidR="00AB5266" w:rsidRPr="0089159A" w:rsidRDefault="00AB5266" w:rsidP="00AB5266">
      <w:pPr>
        <w:pStyle w:val="Normal0"/>
        <w:pBdr>
          <w:top w:val="nil"/>
          <w:left w:val="nil"/>
          <w:bottom w:val="nil"/>
          <w:right w:val="nil"/>
          <w:between w:val="nil"/>
        </w:pBdr>
        <w:jc w:val="center"/>
        <w:rPr>
          <w:sz w:val="20"/>
          <w:szCs w:val="20"/>
        </w:rPr>
      </w:pP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4682AF96" wp14:editId="1E96E828">
                <wp:extent cx="5412105" cy="732155"/>
                <wp:effectExtent l="0" t="0" r="17145" b="10795"/>
                <wp:docPr id="1195432320" name="Rectángulo 119543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46298" y="3420273"/>
                          <a:ext cx="5399405" cy="719455"/>
                        </a:xfrm>
                        <a:prstGeom prst="rect">
                          <a:avLst/>
                        </a:prstGeom>
                        <a:solidFill>
                          <a:srgbClr val="39A900"/>
                        </a:solidFill>
                        <a:ln w="12700" cap="flat" cmpd="sng">
                          <a:solidFill>
                            <a:srgbClr val="42719B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85260C9" w14:textId="3C11DAE3" w:rsidR="00AB5266" w:rsidRPr="00B72025" w:rsidRDefault="00AB5266" w:rsidP="00AB5266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b/>
                              </w:rPr>
                            </w:pPr>
                            <w:r w:rsidRPr="00B72025">
                              <w:rPr>
                                <w:b/>
                                <w:color w:val="FFFFFF"/>
                              </w:rPr>
                              <w:t>DI</w:t>
                            </w:r>
                            <w:r>
                              <w:rPr>
                                <w:b/>
                                <w:color w:val="FFFFFF"/>
                              </w:rPr>
                              <w:t>_mapa_conceptual_acordeon</w:t>
                            </w:r>
                            <w:r w:rsidRPr="00524EC6">
                              <w:rPr>
                                <w:b/>
                                <w:color w:val="FFFFFF"/>
                              </w:rPr>
                              <w:t>_CF0</w:t>
                            </w:r>
                            <w:r>
                              <w:rPr>
                                <w:b/>
                                <w:color w:val="FFFFFF"/>
                              </w:rPr>
                              <w:t>2_51250038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>
              <v:rect id="Rectángulo 1195432320" style="width:426.15pt;height:5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spid="_x0000_s1027" fillcolor="#39a900" strokecolor="#42719b" strokeweight="1pt" w14:anchorId="4682AF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">
                <v:stroke miterlimit="5243f" startarrowwidth="narrow" startarrowlength="short" endarrowwidth="narrow" endarrowlength="short"/>
                <v:textbox inset="2.53958mm,1.2694mm,2.53958mm,1.2694mm">
                  <w:txbxContent>
                    <w:p w:rsidRPr="00B72025" w:rsidR="00AB5266" w:rsidP="00AB5266" w:rsidRDefault="00AB5266" w14:paraId="485260C9" w14:textId="3C11DAE3">
                      <w:pPr>
                        <w:spacing w:line="275" w:lineRule="auto"/>
                        <w:jc w:val="center"/>
                        <w:textDirection w:val="btLr"/>
                        <w:rPr>
                          <w:b/>
                        </w:rPr>
                      </w:pPr>
                      <w:r w:rsidRPr="00B72025">
                        <w:rPr>
                          <w:b/>
                          <w:color w:val="FFFFFF"/>
                        </w:rPr>
                        <w:t>DI</w:t>
                      </w:r>
                      <w:r>
                        <w:rPr>
                          <w:b/>
                          <w:color w:val="FFFFFF"/>
                        </w:rPr>
                        <w:t>_mapa_conceptual_acordeon</w:t>
                      </w:r>
                      <w:r w:rsidRPr="00524EC6">
                        <w:rPr>
                          <w:b/>
                          <w:color w:val="FFFFFF"/>
                        </w:rPr>
                        <w:t>_CF0</w:t>
                      </w:r>
                      <w:r>
                        <w:rPr>
                          <w:b/>
                          <w:color w:val="FFFFFF"/>
                        </w:rPr>
                        <w:t>2_51250038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CC14019" w14:textId="77777777" w:rsidR="00AB5266" w:rsidRDefault="00AB5266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FF2FCD5" w14:textId="77777777" w:rsidR="00AB5266" w:rsidRDefault="00AB5266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E8FECD3" w14:textId="77777777" w:rsidR="00AB5266" w:rsidRDefault="00AB5266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C52908A" w14:textId="77777777" w:rsidR="00C56B49" w:rsidRDefault="00C56B49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3C09347" w14:textId="0A5A7BF8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7FD4CE5A" wp14:editId="183EC1FC">
            <wp:extent cx="6332220" cy="3021965"/>
            <wp:effectExtent l="0" t="0" r="0" b="6985"/>
            <wp:docPr id="857766792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66792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4191" w14:textId="77777777" w:rsidR="004F06FA" w:rsidRDefault="004F06FA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7252605" w14:textId="77777777" w:rsidR="00D9334C" w:rsidRPr="00D9334C" w:rsidRDefault="00D9334C" w:rsidP="00D9334C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D9334C">
        <w:rPr>
          <w:b/>
          <w:bCs/>
          <w:color w:val="000000"/>
          <w:sz w:val="20"/>
          <w:szCs w:val="20"/>
        </w:rPr>
        <w:t>El mapa mental</w:t>
      </w:r>
    </w:p>
    <w:p w14:paraId="5B3E2B6E" w14:textId="5E81DEA1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Es una estructura gráfica que refleja las ideas principales en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torno a un tema, mediante relaciones y combinaciones de formas,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colores y dibujos. Trata de crear un modelo de trabajo semejante al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procesamiento de la información en el cerebro.</w:t>
      </w:r>
    </w:p>
    <w:p w14:paraId="2C2280F2" w14:textId="77777777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D48366B" w14:textId="65BD8898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De acuerdo con Ontoria, Gómez y Molina (2003), las características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y el proceso de elaboración de los mapas mentales son:</w:t>
      </w:r>
    </w:p>
    <w:p w14:paraId="0AF2B589" w14:textId="1C2AF91A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</w:p>
    <w:p w14:paraId="065CA1FB" w14:textId="77777777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Características</w:t>
      </w:r>
    </w:p>
    <w:p w14:paraId="7F2D7312" w14:textId="63E641A2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1. Pensamiento con palabras e imágenes. Se busca un equilibrio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entre el uso de la imagen y la palabra, con el fin de desarrollar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habilidades del cerebro.</w:t>
      </w:r>
    </w:p>
    <w:p w14:paraId="684C53E9" w14:textId="77777777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EBBF644" w14:textId="517079EF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2. Jerarquización y Categorización: El mapa mental facilita la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ordenación y estructuración del pensamiento, partiendo de un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concepto clave sobre el cual se construyen nuevos conceptos en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función a su importancia. Es decir, existen grupos, que a su vez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tienen subgrupos, y así sucesivamente hasta que se agote el tema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o, en el caso de la lectura, el contenido del texto.</w:t>
      </w:r>
    </w:p>
    <w:p w14:paraId="331F3557" w14:textId="77777777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29853BFA" w14:textId="77777777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¿</w:t>
      </w:r>
      <w:r w:rsidRPr="00014CB2">
        <w:rPr>
          <w:color w:val="000000"/>
          <w:sz w:val="20"/>
          <w:szCs w:val="20"/>
        </w:rPr>
        <w:t>Cómo se elabora?</w:t>
      </w:r>
    </w:p>
    <w:p w14:paraId="775AA030" w14:textId="77777777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1. Tome como referencia la imagen del árbol, con su tronco, raíces y ramas.</w:t>
      </w:r>
    </w:p>
    <w:p w14:paraId="6AC03E62" w14:textId="77777777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2. El tema principal en texto o imagen va en el centro, coloreado.</w:t>
      </w:r>
    </w:p>
    <w:p w14:paraId="32D343A0" w14:textId="4E94098E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3. Las ideas principales deben ir con letra más grande que las ideas secundarias; éstas se sitúan en una rama que sale del centro y se sintetizan en palabras clave.</w:t>
      </w:r>
    </w:p>
    <w:p w14:paraId="7CB47FDB" w14:textId="6AD801B8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4. Las ideas secundarias salen de la rama principal. No hay límite de ramificaciones. Se recomienda escribir una palabra por línea. Cada palabra encierra un gran número de asociaciones.</w:t>
      </w:r>
    </w:p>
    <w:p w14:paraId="33D41413" w14:textId="15EBDC76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5. Las palabras deben ir siempre en letra de imprenta, es decir, mayúsculas o minúsculas o combinando ambas.</w:t>
      </w:r>
    </w:p>
    <w:p w14:paraId="575B6A07" w14:textId="3CDD7CFB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6. El dibujo o los colores sirven para destacar los distintos elementos que facilitan la memorización, mientras que las flechas sirven para unir las líneas relacionadas.</w:t>
      </w:r>
    </w:p>
    <w:p w14:paraId="68FF848E" w14:textId="77777777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7. Las palabras deben escribirse siempre sobre las líneas.</w:t>
      </w:r>
    </w:p>
    <w:p w14:paraId="18F762B6" w14:textId="6E7CA981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8. Las líneas deben estar vinculadas entre sí. Las líneas deben tener la misma longitud que la palabra o la imagen.</w:t>
      </w:r>
    </w:p>
    <w:p w14:paraId="6592A1C1" w14:textId="77777777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lastRenderedPageBreak/>
        <w:t>9. Usar todas las imágenes posibles.</w:t>
      </w:r>
    </w:p>
    <w:p w14:paraId="78D635DB" w14:textId="4CE14448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10. Emplear números o códigos para ordenar los elementos, o mostrar conexiones entre ellos.</w:t>
      </w:r>
    </w:p>
    <w:p w14:paraId="5F2A0AFE" w14:textId="77777777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tbl>
      <w:tblPr>
        <w:tblStyle w:val="Tablaconcuadrcula"/>
        <w:tblW w:w="10875" w:type="dxa"/>
        <w:tblLook w:val="04A0" w:firstRow="1" w:lastRow="0" w:firstColumn="1" w:lastColumn="0" w:noHBand="0" w:noVBand="1"/>
      </w:tblPr>
      <w:tblGrid>
        <w:gridCol w:w="5910"/>
        <w:gridCol w:w="4965"/>
      </w:tblGrid>
      <w:tr w:rsidR="00014CB2" w14:paraId="0D648BE1" w14:textId="77777777" w:rsidTr="00014CB2">
        <w:trPr>
          <w:trHeight w:val="5105"/>
        </w:trPr>
        <w:tc>
          <w:tcPr>
            <w:tcW w:w="5098" w:type="dxa"/>
          </w:tcPr>
          <w:p w14:paraId="022CA92C" w14:textId="77777777" w:rsidR="00014CB2" w:rsidRDefault="00014CB2" w:rsidP="00D9334C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  <w:commentRangeStart w:id="3"/>
            <w:r w:rsidRPr="00014CB2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1B7CC38" wp14:editId="3882E767">
                  <wp:extent cx="3371850" cy="2280285"/>
                  <wp:effectExtent l="0" t="0" r="0" b="5715"/>
                  <wp:docPr id="8892999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29990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866" cy="228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63890" w14:textId="77777777" w:rsidR="00014CB2" w:rsidRDefault="00014CB2" w:rsidP="00D9334C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</w:p>
          <w:p w14:paraId="3F14B3C2" w14:textId="377020CE" w:rsidR="00014CB2" w:rsidRPr="00014CB2" w:rsidRDefault="00014CB2" w:rsidP="00D9334C">
            <w:pPr>
              <w:pStyle w:val="Normal0"/>
              <w:jc w:val="both"/>
              <w:rPr>
                <w:color w:val="000000"/>
                <w:sz w:val="16"/>
                <w:szCs w:val="16"/>
              </w:rPr>
            </w:pPr>
            <w:hyperlink r:id="rId22" w:anchor="fromView=search&amp;page=1&amp;position=20&amp;uuid=4613a7a4-1d80-4a7f-be5c-d2567aadda25" w:history="1">
              <w:r w:rsidRPr="00014CB2">
                <w:rPr>
                  <w:rStyle w:val="Hipervnculo"/>
                  <w:sz w:val="16"/>
                  <w:szCs w:val="16"/>
                </w:rPr>
                <w:t>https://www.freepik.es/foto-gratis/mujer-creando-su-propio-tablero-vision_39818299.htm#fromView=search&amp;page=1&amp;position=20&amp;uuid=4613a7a4-1d80-4a7f-be5c-d2567aadda25</w:t>
              </w:r>
            </w:hyperlink>
            <w:r w:rsidRPr="00014CB2">
              <w:rPr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5777" w:type="dxa"/>
          </w:tcPr>
          <w:p w14:paraId="362DA8F0" w14:textId="502021F9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</w:t>
            </w:r>
            <w:r w:rsidRPr="00014CB2">
              <w:rPr>
                <w:color w:val="000000"/>
                <w:sz w:val="20"/>
                <w:szCs w:val="20"/>
              </w:rPr>
              <w:t>Tome como referencia la imagen del árbol, con su tronco, raíces y ramas.</w:t>
            </w:r>
          </w:p>
          <w:p w14:paraId="10B6DD3A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2. El tema principal en texto o imagen va en el centro, coloreado.</w:t>
            </w:r>
          </w:p>
          <w:p w14:paraId="5251ABF9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3. Las ideas principales deben ir con letra más grande que las ideas secundarias; éstas se sitúan en una rama que sale del centro y se sintetizan en palabras clave.</w:t>
            </w:r>
          </w:p>
          <w:p w14:paraId="223F4840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4. Las ideas secundarias salen de la rama principal. No hay límite de ramificaciones. Se recomienda escribir una palabra por línea. Cada palabra encierra un gran número de asociaciones.</w:t>
            </w:r>
          </w:p>
          <w:p w14:paraId="70C37C17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5. Las palabras deben ir siempre en letra de imprenta, es decir, mayúsculas o minúsculas o combinando ambas.</w:t>
            </w:r>
          </w:p>
          <w:p w14:paraId="167C6B14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6. El dibujo o los colores sirven para destacar los distintos elementos que facilitan la memorización, mientras que las flechas sirven para unir las líneas relacionadas.</w:t>
            </w:r>
          </w:p>
          <w:p w14:paraId="3E24A752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7. Las palabras deben escribirse siempre sobre las líneas.</w:t>
            </w:r>
          </w:p>
          <w:p w14:paraId="1F33D274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8. Las líneas deben estar vinculadas entre sí. Las líneas deben tener la misma longitud que la palabra o la imagen.</w:t>
            </w:r>
          </w:p>
          <w:p w14:paraId="221D6191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9. Usar todas las imágenes posibles.</w:t>
            </w:r>
          </w:p>
          <w:p w14:paraId="5C34BEB5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10. Emplear números o códigos para ordenar los elementos, o mostrar conexiones entre ellos.</w:t>
            </w:r>
            <w:commentRangeEnd w:id="3"/>
            <w:r w:rsidR="00C27AEE">
              <w:rPr>
                <w:rStyle w:val="Refdecomentario"/>
              </w:rPr>
              <w:commentReference w:id="3"/>
            </w:r>
          </w:p>
          <w:p w14:paraId="1840EA2D" w14:textId="77777777" w:rsidR="00014CB2" w:rsidRDefault="00014CB2" w:rsidP="00D9334C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</w:p>
        </w:tc>
      </w:tr>
    </w:tbl>
    <w:p w14:paraId="43A703D2" w14:textId="77777777" w:rsidR="00014CB2" w:rsidRDefault="00014CB2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37F799EB" w14:textId="77777777" w:rsidR="00014CB2" w:rsidRDefault="00014CB2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0F1C85D" w14:textId="77777777" w:rsidR="00014CB2" w:rsidRDefault="00014CB2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744D171" w14:textId="644D89CB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commentRangeStart w:id="4"/>
      <w:commentRangeStart w:id="5"/>
      <w:r w:rsidRPr="00D9334C"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0DAC2E67" wp14:editId="3AA4A329">
            <wp:extent cx="6332220" cy="3571875"/>
            <wp:effectExtent l="0" t="0" r="0" b="9525"/>
            <wp:docPr id="380592454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92454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947D9B">
        <w:rPr>
          <w:rStyle w:val="Refdecomentario"/>
        </w:rPr>
        <w:commentReference w:id="4"/>
      </w:r>
      <w:commentRangeEnd w:id="5"/>
      <w:r w:rsidR="00C27AEE">
        <w:rPr>
          <w:rStyle w:val="Refdecomentario"/>
        </w:rPr>
        <w:commentReference w:id="5"/>
      </w:r>
    </w:p>
    <w:p w14:paraId="0C9F5963" w14:textId="77777777" w:rsidR="00D9334C" w:rsidRDefault="00D9334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01D15D8" w14:textId="77777777" w:rsid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4242E47" w14:textId="77777777" w:rsidR="00DD1FFC" w:rsidRDefault="00DD1FF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FC68947" w14:textId="77777777" w:rsidR="00D9334C" w:rsidRPr="00D9334C" w:rsidRDefault="00D9334C" w:rsidP="00D9334C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D9334C">
        <w:rPr>
          <w:b/>
          <w:bCs/>
          <w:color w:val="000000"/>
          <w:sz w:val="20"/>
          <w:szCs w:val="20"/>
        </w:rPr>
        <w:t>Estructura informativa</w:t>
      </w:r>
    </w:p>
    <w:p w14:paraId="60255B1F" w14:textId="61A3C04B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Es una representación gráfica que da cuenta de los elementos constitutivos de los textos narrativos. Según Vilches (1984), este esquema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interrelaciona todos los sucesos, en particular, del momento informativo, la noticia. No obstante, la estructura informativa es útil, también,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para sintetizar cuentos, novelas, fábulas, entre otros.</w:t>
      </w:r>
    </w:p>
    <w:p w14:paraId="57E1F241" w14:textId="77777777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425B01F" w14:textId="77777777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¿Cómo se hace?</w:t>
      </w:r>
    </w:p>
    <w:p w14:paraId="79801BA5" w14:textId="2B49AB41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1. Identifique el acontecimiento o hecho sobre el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que se habla. Escríbalo en la parte superior.</w:t>
      </w:r>
    </w:p>
    <w:p w14:paraId="30A7B999" w14:textId="3E32DB96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2. Reconozca los actantes o personajes de la historia.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Escríbalos en el centro.</w:t>
      </w:r>
    </w:p>
    <w:p w14:paraId="55CEA2B0" w14:textId="7A353A5E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3. Contextualice la historia con las causas o eventos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que le dieron origen. Anótelos en la parte izquierda.</w:t>
      </w:r>
    </w:p>
    <w:p w14:paraId="189A49BB" w14:textId="0072A39E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4. Ubique la historia y el tiempo. Escríbalos en la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parte inferior.</w:t>
      </w:r>
    </w:p>
    <w:p w14:paraId="21069C07" w14:textId="795CC2C2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5. Establezca los sucesos de la narración. Anótelos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en la parte derecha.</w:t>
      </w:r>
    </w:p>
    <w:p w14:paraId="2EDFD6DC" w14:textId="77777777" w:rsidR="00D9334C" w:rsidRDefault="00D9334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BE9132E" w14:textId="77777777" w:rsidR="00D9334C" w:rsidRDefault="00D9334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A9B2278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DEE5F83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512F829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64D2CA8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653231D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59E5A1F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062EBBF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D260526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B99F677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24CEB048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3EDDE13B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316C6950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1FE5A31" w14:textId="4DFECEFB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Ejemplo de estructura informativa de una noticia</w:t>
      </w:r>
      <w:r>
        <w:rPr>
          <w:color w:val="000000"/>
          <w:sz w:val="20"/>
          <w:szCs w:val="20"/>
        </w:rPr>
        <w:t>.</w:t>
      </w:r>
    </w:p>
    <w:p w14:paraId="4464E807" w14:textId="711A54E6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commentRangeStart w:id="6"/>
      <w:r w:rsidRPr="003410B7">
        <w:rPr>
          <w:noProof/>
          <w:color w:val="000000"/>
          <w:sz w:val="20"/>
          <w:szCs w:val="20"/>
        </w:rPr>
        <w:drawing>
          <wp:inline distT="0" distB="0" distL="0" distR="0" wp14:anchorId="1A37E26F" wp14:editId="591421BA">
            <wp:extent cx="6332220" cy="3388995"/>
            <wp:effectExtent l="0" t="0" r="0" b="1905"/>
            <wp:docPr id="2101794374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94374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947D9B">
        <w:rPr>
          <w:rStyle w:val="Refdecomentario"/>
        </w:rPr>
        <w:commentReference w:id="6"/>
      </w:r>
    </w:p>
    <w:p w14:paraId="6CCD5E68" w14:textId="77777777" w:rsidR="00D9334C" w:rsidRDefault="00D9334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0DE9E4A" w14:textId="77777777" w:rsidR="00D9334C" w:rsidRDefault="00D9334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6674346" w14:textId="77777777" w:rsidR="003410B7" w:rsidRPr="003410B7" w:rsidRDefault="003410B7" w:rsidP="003410B7">
      <w:pPr>
        <w:pStyle w:val="Normal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3410B7">
        <w:rPr>
          <w:b/>
          <w:bCs/>
          <w:color w:val="000000"/>
          <w:sz w:val="20"/>
          <w:szCs w:val="20"/>
        </w:rPr>
        <w:t>Paralelo gráfico</w:t>
      </w:r>
    </w:p>
    <w:p w14:paraId="028CA28C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Es una herramienta que permite organizar la información, estableciendo comparaciones sistemáticas con respecto a elementos de un texto.</w:t>
      </w:r>
    </w:p>
    <w:p w14:paraId="2763061A" w14:textId="6285418D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Este instrumento facilita la compresión de textos descriptivos o expositivos, puesto que hace énfasis en las características, cualidades y</w:t>
      </w:r>
      <w:r>
        <w:rPr>
          <w:color w:val="000000"/>
          <w:sz w:val="20"/>
          <w:szCs w:val="20"/>
        </w:rPr>
        <w:t xml:space="preserve"> </w:t>
      </w:r>
      <w:r w:rsidRPr="003410B7">
        <w:rPr>
          <w:color w:val="000000"/>
          <w:sz w:val="20"/>
          <w:szCs w:val="20"/>
        </w:rPr>
        <w:t>ejemplos de lo que se compara.</w:t>
      </w:r>
    </w:p>
    <w:p w14:paraId="66107098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CEDCF2A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¿Cómo se hace?</w:t>
      </w:r>
    </w:p>
    <w:p w14:paraId="6A314F2E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1. Liste los elementos a describir y ubíquelos en la primera columna.</w:t>
      </w:r>
    </w:p>
    <w:p w14:paraId="00B77826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2. Determine las variables a trabajar. Escríbalas en la fila superior.</w:t>
      </w:r>
    </w:p>
    <w:p w14:paraId="4DA854D5" w14:textId="72A98963" w:rsidR="00D9334C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3. Relacione elementos y variables, describiendo los víncu</w:t>
      </w:r>
      <w:r>
        <w:rPr>
          <w:color w:val="000000"/>
          <w:sz w:val="20"/>
          <w:szCs w:val="20"/>
        </w:rPr>
        <w:t>los en los cuadros correspondientes.</w:t>
      </w:r>
    </w:p>
    <w:p w14:paraId="7AEE3821" w14:textId="77777777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CE46DF3" w14:textId="77777777" w:rsidR="003A67A2" w:rsidRDefault="007913FE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Tabla </w:t>
      </w:r>
      <w:r w:rsidR="00250339">
        <w:rPr>
          <w:color w:val="000000"/>
          <w:sz w:val="20"/>
          <w:szCs w:val="20"/>
        </w:rPr>
        <w:t>2.</w:t>
      </w:r>
    </w:p>
    <w:p w14:paraId="698941A3" w14:textId="325ABF4C" w:rsidR="003410B7" w:rsidRDefault="00250339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Ejemplo</w:t>
      </w:r>
      <w:r w:rsidR="003410B7" w:rsidRPr="003410B7">
        <w:rPr>
          <w:color w:val="000000"/>
          <w:sz w:val="20"/>
          <w:szCs w:val="20"/>
        </w:rPr>
        <w:t xml:space="preserve"> de paralelo </w:t>
      </w:r>
      <w:commentRangeStart w:id="7"/>
      <w:r w:rsidR="003410B7" w:rsidRPr="003410B7">
        <w:rPr>
          <w:color w:val="000000"/>
          <w:sz w:val="20"/>
          <w:szCs w:val="20"/>
        </w:rPr>
        <w:t>gráfico</w:t>
      </w:r>
      <w:commentRangeEnd w:id="7"/>
      <w:r w:rsidR="007913FE">
        <w:rPr>
          <w:rStyle w:val="Refdecomentario"/>
        </w:rPr>
        <w:commentReference w:id="7"/>
      </w:r>
      <w:r w:rsidR="003410B7" w:rsidRPr="003410B7">
        <w:rPr>
          <w:color w:val="000000"/>
          <w:sz w:val="20"/>
          <w:szCs w:val="20"/>
        </w:rPr>
        <w:t>:</w:t>
      </w:r>
    </w:p>
    <w:tbl>
      <w:tblPr>
        <w:tblStyle w:val="Tablaconcuadrcula"/>
        <w:tblW w:w="9962" w:type="dxa"/>
        <w:tblLook w:val="04A0" w:firstRow="1" w:lastRow="0" w:firstColumn="1" w:lastColumn="0" w:noHBand="0" w:noVBand="1"/>
      </w:tblPr>
      <w:tblGrid>
        <w:gridCol w:w="1574"/>
        <w:gridCol w:w="3257"/>
        <w:gridCol w:w="2610"/>
        <w:gridCol w:w="2521"/>
      </w:tblGrid>
      <w:tr w:rsidR="00354A0B" w14:paraId="5FF678A9" w14:textId="50DCA62D" w:rsidTr="00354A0B">
        <w:trPr>
          <w:trHeight w:val="647"/>
        </w:trPr>
        <w:tc>
          <w:tcPr>
            <w:tcW w:w="1574" w:type="dxa"/>
            <w:shd w:val="clear" w:color="auto" w:fill="D9D9D9" w:themeFill="background1" w:themeFillShade="D9"/>
          </w:tcPr>
          <w:p w14:paraId="341A56FB" w14:textId="7E8C549A" w:rsidR="00354A0B" w:rsidRPr="00811E53" w:rsidRDefault="00354A0B" w:rsidP="001464CE">
            <w:pPr>
              <w:pStyle w:val="Normal0"/>
            </w:pPr>
            <w:r>
              <w:t>Elementos</w:t>
            </w:r>
          </w:p>
        </w:tc>
        <w:tc>
          <w:tcPr>
            <w:tcW w:w="3257" w:type="dxa"/>
            <w:shd w:val="clear" w:color="auto" w:fill="D9D9D9" w:themeFill="background1" w:themeFillShade="D9"/>
          </w:tcPr>
          <w:p w14:paraId="71879DB8" w14:textId="6C9BDC18" w:rsidR="00354A0B" w:rsidRPr="00811E53" w:rsidRDefault="00354A0B" w:rsidP="001464CE">
            <w:pPr>
              <w:pStyle w:val="Normal0"/>
              <w:jc w:val="center"/>
            </w:pPr>
            <w:r>
              <w:t>Variable 1</w:t>
            </w:r>
          </w:p>
        </w:tc>
        <w:tc>
          <w:tcPr>
            <w:tcW w:w="2610" w:type="dxa"/>
            <w:shd w:val="clear" w:color="auto" w:fill="D9D9D9" w:themeFill="background1" w:themeFillShade="D9"/>
          </w:tcPr>
          <w:p w14:paraId="7ABA8112" w14:textId="0BE509B9" w:rsidR="00354A0B" w:rsidRPr="00811E53" w:rsidRDefault="00354A0B" w:rsidP="00354A0B">
            <w:pPr>
              <w:pStyle w:val="Normal0"/>
            </w:pPr>
            <w:r>
              <w:t>Variable 2</w:t>
            </w:r>
          </w:p>
        </w:tc>
        <w:tc>
          <w:tcPr>
            <w:tcW w:w="2521" w:type="dxa"/>
            <w:shd w:val="clear" w:color="auto" w:fill="D9D9D9" w:themeFill="background1" w:themeFillShade="D9"/>
          </w:tcPr>
          <w:p w14:paraId="3BDFFB18" w14:textId="433C0FD1" w:rsidR="00354A0B" w:rsidRDefault="00354A0B" w:rsidP="00354A0B">
            <w:pPr>
              <w:pStyle w:val="Normal0"/>
            </w:pPr>
            <w:r>
              <w:t>Variable 3</w:t>
            </w:r>
          </w:p>
        </w:tc>
      </w:tr>
      <w:tr w:rsidR="00354A0B" w:rsidRPr="007150E3" w14:paraId="1F990419" w14:textId="1AB08D08" w:rsidTr="00354A0B">
        <w:tc>
          <w:tcPr>
            <w:tcW w:w="1574" w:type="dxa"/>
          </w:tcPr>
          <w:p w14:paraId="4C0A9E08" w14:textId="6C7CE425" w:rsidR="00354A0B" w:rsidRPr="007150E3" w:rsidRDefault="00354A0B" w:rsidP="001464CE">
            <w:pPr>
              <w:pStyle w:val="Normal0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   Elemento 1</w:t>
            </w:r>
          </w:p>
        </w:tc>
        <w:tc>
          <w:tcPr>
            <w:tcW w:w="3257" w:type="dxa"/>
          </w:tcPr>
          <w:p w14:paraId="4E5D857A" w14:textId="4C9CAB39" w:rsidR="00354A0B" w:rsidRPr="007150E3" w:rsidRDefault="00354A0B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610" w:type="dxa"/>
          </w:tcPr>
          <w:p w14:paraId="74D67AB9" w14:textId="0E3D678B" w:rsidR="00354A0B" w:rsidRPr="007150E3" w:rsidRDefault="00354A0B" w:rsidP="00354A0B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  <w:p w14:paraId="632F1081" w14:textId="03489752" w:rsidR="00354A0B" w:rsidRPr="007150E3" w:rsidRDefault="00354A0B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521" w:type="dxa"/>
          </w:tcPr>
          <w:p w14:paraId="021F200F" w14:textId="77777777" w:rsidR="00354A0B" w:rsidRPr="001E7C62" w:rsidRDefault="00354A0B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</w:tr>
      <w:tr w:rsidR="00354A0B" w:rsidRPr="007150E3" w14:paraId="2826C2E9" w14:textId="7F1DA31B" w:rsidTr="00354A0B">
        <w:trPr>
          <w:trHeight w:val="565"/>
        </w:trPr>
        <w:tc>
          <w:tcPr>
            <w:tcW w:w="1574" w:type="dxa"/>
          </w:tcPr>
          <w:p w14:paraId="4C3F07C0" w14:textId="428B1173" w:rsidR="00354A0B" w:rsidRPr="007150E3" w:rsidRDefault="00354A0B" w:rsidP="001464CE">
            <w:pPr>
              <w:pStyle w:val="Normal0"/>
              <w:jc w:val="center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Elemento 2</w:t>
            </w:r>
          </w:p>
        </w:tc>
        <w:tc>
          <w:tcPr>
            <w:tcW w:w="3257" w:type="dxa"/>
          </w:tcPr>
          <w:p w14:paraId="29193455" w14:textId="31617815" w:rsidR="00354A0B" w:rsidRPr="007150E3" w:rsidRDefault="00354A0B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610" w:type="dxa"/>
          </w:tcPr>
          <w:p w14:paraId="68733E37" w14:textId="5003A597" w:rsidR="00354A0B" w:rsidRPr="007150E3" w:rsidRDefault="00354A0B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521" w:type="dxa"/>
          </w:tcPr>
          <w:p w14:paraId="2F0743D7" w14:textId="77777777" w:rsidR="00354A0B" w:rsidRPr="001E7C62" w:rsidRDefault="00354A0B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</w:tr>
      <w:tr w:rsidR="00354A0B" w:rsidRPr="007150E3" w14:paraId="416A9AD9" w14:textId="44C2516B" w:rsidTr="00354A0B">
        <w:trPr>
          <w:trHeight w:val="597"/>
        </w:trPr>
        <w:tc>
          <w:tcPr>
            <w:tcW w:w="1574" w:type="dxa"/>
          </w:tcPr>
          <w:p w14:paraId="721032F1" w14:textId="68FB6C44" w:rsidR="00354A0B" w:rsidRPr="007150E3" w:rsidRDefault="00354A0B" w:rsidP="001464CE">
            <w:pPr>
              <w:pStyle w:val="Normal0"/>
              <w:jc w:val="center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Elemento 3</w:t>
            </w:r>
          </w:p>
        </w:tc>
        <w:tc>
          <w:tcPr>
            <w:tcW w:w="3257" w:type="dxa"/>
          </w:tcPr>
          <w:p w14:paraId="727F40A2" w14:textId="35C3D351" w:rsidR="00354A0B" w:rsidRPr="007150E3" w:rsidRDefault="00354A0B" w:rsidP="00354A0B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  <w:p w14:paraId="16DF7513" w14:textId="4E31563C" w:rsidR="00354A0B" w:rsidRPr="007150E3" w:rsidRDefault="00354A0B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610" w:type="dxa"/>
          </w:tcPr>
          <w:p w14:paraId="3953081A" w14:textId="4ACEDA59" w:rsidR="00354A0B" w:rsidRPr="007150E3" w:rsidRDefault="00354A0B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521" w:type="dxa"/>
          </w:tcPr>
          <w:p w14:paraId="6DBA4631" w14:textId="77777777" w:rsidR="00354A0B" w:rsidRPr="001E7C62" w:rsidRDefault="00354A0B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</w:tr>
    </w:tbl>
    <w:p w14:paraId="4440AA12" w14:textId="21818EDB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2522E72" w14:textId="77777777" w:rsidR="00C54BDB" w:rsidRDefault="00C54BDB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AA92E03" w14:textId="77777777" w:rsidR="003410B7" w:rsidRPr="003410B7" w:rsidRDefault="003410B7" w:rsidP="003410B7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3410B7">
        <w:rPr>
          <w:b/>
          <w:bCs/>
          <w:color w:val="000000"/>
          <w:sz w:val="20"/>
          <w:szCs w:val="20"/>
        </w:rPr>
        <w:lastRenderedPageBreak/>
        <w:t>Red argumentativa</w:t>
      </w:r>
    </w:p>
    <w:p w14:paraId="61C482DD" w14:textId="560162AE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Es un instrumento que permite la comprensión de textos argumentativos a partir de la identificación de tesis, argumentos y conclusiones. Gráficamente, se esboza la estructura argumentativa de un texto, relacionando los elementos que lo componen.</w:t>
      </w:r>
    </w:p>
    <w:p w14:paraId="6D6B85E1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ADD3186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¿Cómo se hace?</w:t>
      </w:r>
    </w:p>
    <w:p w14:paraId="51A5B49A" w14:textId="00CBF6ED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1. Identifique el tema y la tesis principal del texto. Ubíquelas en los dos primeros cuadros de la red,</w:t>
      </w:r>
      <w:r>
        <w:rPr>
          <w:color w:val="000000"/>
          <w:sz w:val="20"/>
          <w:szCs w:val="20"/>
        </w:rPr>
        <w:t xml:space="preserve"> </w:t>
      </w:r>
      <w:r w:rsidRPr="003410B7">
        <w:rPr>
          <w:color w:val="000000"/>
          <w:sz w:val="20"/>
          <w:szCs w:val="20"/>
        </w:rPr>
        <w:t>respectivamente.</w:t>
      </w:r>
    </w:p>
    <w:p w14:paraId="6620EC22" w14:textId="0868F11E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2. Establezca los argumentos que presenta el autor</w:t>
      </w:r>
      <w:r>
        <w:rPr>
          <w:color w:val="000000"/>
          <w:sz w:val="20"/>
          <w:szCs w:val="20"/>
        </w:rPr>
        <w:t xml:space="preserve"> </w:t>
      </w:r>
      <w:r w:rsidRPr="003410B7">
        <w:rPr>
          <w:color w:val="000000"/>
          <w:sz w:val="20"/>
          <w:szCs w:val="20"/>
        </w:rPr>
        <w:t>para sustentar su tesis. Resúmalos y ubíquelos</w:t>
      </w:r>
      <w:r>
        <w:rPr>
          <w:color w:val="000000"/>
          <w:sz w:val="20"/>
          <w:szCs w:val="20"/>
        </w:rPr>
        <w:t xml:space="preserve"> </w:t>
      </w:r>
      <w:r w:rsidRPr="003410B7">
        <w:rPr>
          <w:color w:val="000000"/>
          <w:sz w:val="20"/>
          <w:szCs w:val="20"/>
        </w:rPr>
        <w:t>verticalmente, relacionándolos con la tesis.</w:t>
      </w:r>
    </w:p>
    <w:p w14:paraId="0CB604A5" w14:textId="14060D01" w:rsidR="00D9334C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3. Identifique la conclusión y ubíquela al final de</w:t>
      </w:r>
      <w:r>
        <w:rPr>
          <w:color w:val="000000"/>
          <w:sz w:val="20"/>
          <w:szCs w:val="20"/>
        </w:rPr>
        <w:t xml:space="preserve"> </w:t>
      </w:r>
      <w:r w:rsidRPr="003410B7">
        <w:rPr>
          <w:color w:val="000000"/>
          <w:sz w:val="20"/>
          <w:szCs w:val="20"/>
        </w:rPr>
        <w:t>la red.</w:t>
      </w:r>
    </w:p>
    <w:p w14:paraId="39673F4A" w14:textId="77777777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9C1C42B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Estrategias para el mejoramiento de la comprensión lectora.</w:t>
      </w:r>
    </w:p>
    <w:p w14:paraId="698F4B28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Mientras lee: descubriendo lugares</w:t>
      </w:r>
    </w:p>
    <w:p w14:paraId="39433DCF" w14:textId="26E9F6B8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A762FC1" w14:textId="63A706D6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Ejemplo de red argumentativa:</w:t>
      </w:r>
    </w:p>
    <w:p w14:paraId="73F7875F" w14:textId="1532402D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commentRangeStart w:id="8"/>
      <w:r w:rsidRPr="003410B7">
        <w:rPr>
          <w:noProof/>
          <w:color w:val="000000"/>
          <w:sz w:val="20"/>
          <w:szCs w:val="20"/>
        </w:rPr>
        <w:drawing>
          <wp:inline distT="0" distB="0" distL="0" distR="0" wp14:anchorId="43D4C8D4" wp14:editId="2A6EB25E">
            <wp:extent cx="6332220" cy="1943100"/>
            <wp:effectExtent l="0" t="0" r="0" b="0"/>
            <wp:docPr id="850148699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48699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9A2D21">
        <w:rPr>
          <w:rStyle w:val="Refdecomentario"/>
        </w:rPr>
        <w:commentReference w:id="8"/>
      </w:r>
    </w:p>
    <w:p w14:paraId="155816B0" w14:textId="77777777" w:rsidR="009928F7" w:rsidRDefault="009928F7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3C47660E" w14:textId="07EFD0A2" w:rsidR="004C1F0D" w:rsidRDefault="004C1F0D" w:rsidP="003638A2">
      <w:pPr>
        <w:pStyle w:val="Normal0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LA INTENCION COMUNICATIVA.</w:t>
      </w:r>
    </w:p>
    <w:p w14:paraId="7FF3C86E" w14:textId="77777777" w:rsidR="004C1F0D" w:rsidRDefault="004C1F0D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  <w:bookmarkStart w:id="9" w:name="_Hlk178845632"/>
    </w:p>
    <w:p w14:paraId="7CCB81D0" w14:textId="56E2ACC2" w:rsidR="004C1F0D" w:rsidRDefault="004C1F0D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C1F0D">
        <w:rPr>
          <w:color w:val="000000"/>
          <w:sz w:val="20"/>
          <w:szCs w:val="20"/>
        </w:rPr>
        <w:t>Los textos se realizan con fines determinados. No existe acto del lenguaje neutro o</w:t>
      </w:r>
      <w:r>
        <w:rPr>
          <w:color w:val="000000"/>
          <w:sz w:val="20"/>
          <w:szCs w:val="20"/>
        </w:rPr>
        <w:t xml:space="preserve"> </w:t>
      </w:r>
      <w:r w:rsidRPr="004C1F0D">
        <w:rPr>
          <w:color w:val="000000"/>
          <w:sz w:val="20"/>
          <w:szCs w:val="20"/>
        </w:rPr>
        <w:t>desinteresado, más aún si se planifica y expresa por medio de la palabra escrita. Por</w:t>
      </w:r>
      <w:r>
        <w:rPr>
          <w:color w:val="000000"/>
          <w:sz w:val="20"/>
          <w:szCs w:val="20"/>
        </w:rPr>
        <w:t xml:space="preserve"> </w:t>
      </w:r>
      <w:r w:rsidRPr="004C1F0D">
        <w:rPr>
          <w:color w:val="000000"/>
          <w:sz w:val="20"/>
          <w:szCs w:val="20"/>
        </w:rPr>
        <w:t>esta razón, una de las últimas actividades en el proceso de lectura es identificar la</w:t>
      </w:r>
      <w:r>
        <w:rPr>
          <w:color w:val="000000"/>
          <w:sz w:val="20"/>
          <w:szCs w:val="20"/>
        </w:rPr>
        <w:t xml:space="preserve"> </w:t>
      </w:r>
      <w:r w:rsidRPr="004C1F0D">
        <w:rPr>
          <w:color w:val="000000"/>
          <w:sz w:val="20"/>
          <w:szCs w:val="20"/>
        </w:rPr>
        <w:t>intención comunicativa del texto:</w:t>
      </w:r>
    </w:p>
    <w:bookmarkEnd w:id="9"/>
    <w:p w14:paraId="2299DDD4" w14:textId="65BD3C48" w:rsidR="002808CA" w:rsidRDefault="002808CA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commentRangeStart w:id="10"/>
      <w:r w:rsidRPr="002808CA">
        <w:rPr>
          <w:noProof/>
          <w:color w:val="000000"/>
          <w:sz w:val="20"/>
          <w:szCs w:val="20"/>
        </w:rPr>
        <w:drawing>
          <wp:inline distT="0" distB="0" distL="0" distR="0" wp14:anchorId="27BE826E" wp14:editId="529E7B7E">
            <wp:extent cx="4629796" cy="2238687"/>
            <wp:effectExtent l="0" t="0" r="0" b="9525"/>
            <wp:docPr id="342983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839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rPr>
          <w:rStyle w:val="Refdecomentario"/>
        </w:rPr>
        <w:commentReference w:id="10"/>
      </w:r>
    </w:p>
    <w:p w14:paraId="105D7689" w14:textId="77777777" w:rsidR="00FF6673" w:rsidRDefault="00FF6673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767A333" w14:textId="51F931EC" w:rsid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bookmarkStart w:id="11" w:name="_Hlk178845789"/>
      <w:r w:rsidRPr="00FF6673">
        <w:rPr>
          <w:color w:val="000000"/>
          <w:sz w:val="20"/>
          <w:szCs w:val="20"/>
        </w:rPr>
        <w:lastRenderedPageBreak/>
        <w:t>Para rastrear los propósitos del texto, el lector debe evaluar el contenido y el sentido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de las líneas. El proceso de interpretación de intenciones es complejo, y puede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 xml:space="preserve">resumirse, de acuerdo con Tusón y </w:t>
      </w:r>
      <w:proofErr w:type="spellStart"/>
      <w:r w:rsidRPr="00FF6673">
        <w:rPr>
          <w:color w:val="000000"/>
          <w:sz w:val="20"/>
          <w:szCs w:val="20"/>
        </w:rPr>
        <w:t>Unamundo</w:t>
      </w:r>
      <w:proofErr w:type="spellEnd"/>
      <w:r w:rsidRPr="00FF6673">
        <w:rPr>
          <w:color w:val="000000"/>
          <w:sz w:val="20"/>
          <w:szCs w:val="20"/>
        </w:rPr>
        <w:t xml:space="preserve"> (1999), de la siguiente forma:</w:t>
      </w:r>
    </w:p>
    <w:p w14:paraId="0B9F0ACE" w14:textId="77777777" w:rsid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ADFD3DA" w14:textId="328884CB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Usted me dice algo,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con una intención.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Entonces,</w:t>
      </w:r>
    </w:p>
    <w:p w14:paraId="4B4D01F1" w14:textId="60E4A73B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a partir de lo que usted me dice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yo intento averiguar,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con el mínimo coste de procesamiento,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qué me quiere decir,</w:t>
      </w:r>
    </w:p>
    <w:p w14:paraId="64506805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al decirme eso de esa manera</w:t>
      </w:r>
    </w:p>
    <w:p w14:paraId="7BB3701D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y sobre esa interpretación,</w:t>
      </w:r>
    </w:p>
    <w:p w14:paraId="2DE102BF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realizada a través de un proceso de inferencias,</w:t>
      </w:r>
    </w:p>
    <w:p w14:paraId="2C3316C1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basabas en mi conocimiento previo</w:t>
      </w:r>
    </w:p>
    <w:p w14:paraId="3EFCBAE3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usted,</w:t>
      </w:r>
    </w:p>
    <w:p w14:paraId="009A68F7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sus valores,</w:t>
      </w:r>
    </w:p>
    <w:p w14:paraId="3EB97EAF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la situación,</w:t>
      </w:r>
    </w:p>
    <w:p w14:paraId="6D3DC6D4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el mundo,</w:t>
      </w:r>
    </w:p>
    <w:p w14:paraId="2AC5C19A" w14:textId="74337313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el código y la variedad que utiliza,</w:t>
      </w:r>
      <w:r w:rsidR="002808CA"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 xml:space="preserve">y en los indicios </w:t>
      </w:r>
      <w:proofErr w:type="spellStart"/>
      <w:r w:rsidR="002808CA" w:rsidRPr="00FF6673">
        <w:rPr>
          <w:color w:val="000000"/>
          <w:sz w:val="20"/>
          <w:szCs w:val="20"/>
        </w:rPr>
        <w:t>contextualizadores</w:t>
      </w:r>
      <w:proofErr w:type="spellEnd"/>
      <w:r w:rsidR="002808CA"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que me proporcionan sus palabras,</w:t>
      </w:r>
    </w:p>
    <w:p w14:paraId="5FF6B4E3" w14:textId="4AEE3040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partiendo de las formas verbales y no verbales</w:t>
      </w:r>
      <w:r w:rsidR="002808CA"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que ha elegido para hablar conmigo,</w:t>
      </w:r>
    </w:p>
    <w:p w14:paraId="168661A0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sabiendo – o creyendo saber – lo que usted sabe</w:t>
      </w:r>
    </w:p>
    <w:p w14:paraId="3C5C05F3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mí,</w:t>
      </w:r>
    </w:p>
    <w:p w14:paraId="315D186A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mis valores,</w:t>
      </w:r>
    </w:p>
    <w:p w14:paraId="5B7E6BE1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la situación,</w:t>
      </w:r>
    </w:p>
    <w:p w14:paraId="1BFD7A9F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el mundo,</w:t>
      </w:r>
    </w:p>
    <w:p w14:paraId="6655DE1B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el código y la variedad que utilizo,</w:t>
      </w:r>
    </w:p>
    <w:p w14:paraId="0736A26E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lo que, tal vez, yo he dicho antes,</w:t>
      </w:r>
    </w:p>
    <w:p w14:paraId="560209A9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etc., etc.</w:t>
      </w:r>
    </w:p>
    <w:p w14:paraId="27397EF9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establezco una hipótesis:</w:t>
      </w:r>
    </w:p>
    <w:p w14:paraId="63C8E37B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ME HA QUERIDO DECIR X.</w:t>
      </w:r>
    </w:p>
    <w:p w14:paraId="2CCBDB66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Y, sobre esa hipótesis,</w:t>
      </w:r>
    </w:p>
    <w:p w14:paraId="23AC993F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elaboro mi respuesta,</w:t>
      </w:r>
    </w:p>
    <w:p w14:paraId="2F7FBA6A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que será sometida por usted a un proceso similar de</w:t>
      </w:r>
    </w:p>
    <w:p w14:paraId="74D93034" w14:textId="521F34A5" w:rsidR="00FF6673" w:rsidRPr="004C1F0D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interpretación (</w:t>
      </w:r>
      <w:proofErr w:type="spellStart"/>
      <w:r w:rsidRPr="00FF6673">
        <w:rPr>
          <w:color w:val="000000"/>
          <w:sz w:val="20"/>
          <w:szCs w:val="20"/>
        </w:rPr>
        <w:t>Casmiglia</w:t>
      </w:r>
      <w:proofErr w:type="spellEnd"/>
      <w:r w:rsidRPr="00FF6673">
        <w:rPr>
          <w:color w:val="000000"/>
          <w:sz w:val="20"/>
          <w:szCs w:val="20"/>
        </w:rPr>
        <w:t xml:space="preserve"> &amp; Tusón, 2001, p.178).</w:t>
      </w:r>
    </w:p>
    <w:p w14:paraId="5A0EA30C" w14:textId="77777777" w:rsidR="004C1F0D" w:rsidRPr="004C1F0D" w:rsidRDefault="004C1F0D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</w:p>
    <w:p w14:paraId="6CD40E9F" w14:textId="5F2080B5" w:rsidR="00C11661" w:rsidRDefault="00C11661" w:rsidP="00C1166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C11661">
        <w:rPr>
          <w:color w:val="000000"/>
          <w:sz w:val="20"/>
          <w:szCs w:val="20"/>
        </w:rPr>
        <w:t>Las intenciones comunicativas que se persiguen a través de los textos pueden ser:</w:t>
      </w:r>
      <w:r>
        <w:rPr>
          <w:color w:val="000000"/>
          <w:sz w:val="20"/>
          <w:szCs w:val="20"/>
        </w:rPr>
        <w:t xml:space="preserve"> </w:t>
      </w:r>
      <w:r w:rsidRPr="00C11661">
        <w:rPr>
          <w:color w:val="000000"/>
          <w:sz w:val="20"/>
          <w:szCs w:val="20"/>
        </w:rPr>
        <w:t>criticar, convencer, informar, disuadir, expresar inconformismo, etc. Frente a estos</w:t>
      </w:r>
      <w:r>
        <w:rPr>
          <w:color w:val="000000"/>
          <w:sz w:val="20"/>
          <w:szCs w:val="20"/>
        </w:rPr>
        <w:t xml:space="preserve"> </w:t>
      </w:r>
      <w:r w:rsidRPr="00C11661">
        <w:rPr>
          <w:color w:val="000000"/>
          <w:sz w:val="20"/>
          <w:szCs w:val="20"/>
        </w:rPr>
        <w:t>propósitos, el lector tiene un rol activo en cuanto valora el texto y los recursos que el</w:t>
      </w:r>
      <w:r>
        <w:rPr>
          <w:color w:val="000000"/>
          <w:sz w:val="20"/>
          <w:szCs w:val="20"/>
        </w:rPr>
        <w:t xml:space="preserve"> </w:t>
      </w:r>
      <w:r w:rsidRPr="00C11661">
        <w:rPr>
          <w:color w:val="000000"/>
          <w:sz w:val="20"/>
          <w:szCs w:val="20"/>
        </w:rPr>
        <w:t>autor pone en juego para lograr su cometido. Veamos un ejemplo:</w:t>
      </w:r>
    </w:p>
    <w:p w14:paraId="663B5065" w14:textId="77777777" w:rsidR="00773F5D" w:rsidRDefault="00773F5D" w:rsidP="00C1166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bookmarkEnd w:id="11"/>
    <w:p w14:paraId="65DECBA3" w14:textId="77777777" w:rsidR="004C1F0D" w:rsidRDefault="004C1F0D" w:rsidP="005F54D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CFA7620" w14:textId="77777777" w:rsidR="00233DE6" w:rsidRDefault="00233DE6" w:rsidP="005F54D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130"/>
        <w:gridCol w:w="4832"/>
      </w:tblGrid>
      <w:tr w:rsidR="00233DE6" w14:paraId="55EB0769" w14:textId="77777777" w:rsidTr="00233DE6">
        <w:tc>
          <w:tcPr>
            <w:tcW w:w="4981" w:type="dxa"/>
          </w:tcPr>
          <w:p w14:paraId="1BF74045" w14:textId="77777777" w:rsidR="00233DE6" w:rsidRDefault="00233DE6" w:rsidP="005F54D1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  <w:r w:rsidRPr="00233DE6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0A48507F" wp14:editId="1344C339">
                  <wp:extent cx="2753109" cy="2753109"/>
                  <wp:effectExtent l="0" t="0" r="9525" b="9525"/>
                  <wp:docPr id="21219887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98875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109" cy="2753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1D707" w14:textId="77777777" w:rsidR="00233DE6" w:rsidRDefault="00233DE6" w:rsidP="005F54D1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</w:p>
          <w:p w14:paraId="4756151C" w14:textId="17B194B6" w:rsidR="00233DE6" w:rsidRDefault="00233DE6" w:rsidP="005F54D1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  <w:r w:rsidRPr="00233DE6">
              <w:rPr>
                <w:color w:val="000000"/>
                <w:sz w:val="20"/>
                <w:szCs w:val="20"/>
              </w:rPr>
              <w:t xml:space="preserve">atador. (2010, octubre 28). Nuestra droga legal [Caricatura]. Matador </w:t>
            </w:r>
            <w:proofErr w:type="spellStart"/>
            <w:r w:rsidRPr="00233DE6">
              <w:rPr>
                <w:color w:val="000000"/>
                <w:sz w:val="20"/>
                <w:szCs w:val="20"/>
              </w:rPr>
              <w:t>Cartoons</w:t>
            </w:r>
            <w:proofErr w:type="spellEnd"/>
            <w:r w:rsidRPr="00233DE6">
              <w:rPr>
                <w:color w:val="000000"/>
                <w:sz w:val="20"/>
                <w:szCs w:val="20"/>
              </w:rPr>
              <w:t xml:space="preserve">. </w:t>
            </w:r>
            <w:hyperlink r:id="rId28" w:history="1">
              <w:r w:rsidRPr="00D92A99">
                <w:rPr>
                  <w:rStyle w:val="Hipervnculo"/>
                  <w:sz w:val="20"/>
                  <w:szCs w:val="20"/>
                </w:rPr>
                <w:t>https://matadorcartoons.blogspot.com/2010/10/nuestra-droga-legal.html</w:t>
              </w:r>
            </w:hyperlink>
            <w:r>
              <w:rPr>
                <w:color w:val="000000"/>
                <w:sz w:val="20"/>
                <w:szCs w:val="20"/>
              </w:rPr>
              <w:t xml:space="preserve"> </w:t>
            </w:r>
          </w:p>
          <w:p w14:paraId="7AC75E0B" w14:textId="4D9FE606" w:rsidR="00233DE6" w:rsidRDefault="00233DE6" w:rsidP="005F54D1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4981" w:type="dxa"/>
          </w:tcPr>
          <w:p w14:paraId="0BBB020A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bookmarkStart w:id="12" w:name="_Hlk178849186"/>
            <w:r w:rsidRPr="000F4EE9">
              <w:rPr>
                <w:color w:val="000000"/>
                <w:sz w:val="20"/>
                <w:szCs w:val="20"/>
                <w:highlight w:val="yellow"/>
              </w:rPr>
              <w:t>Las intenciones comunicativas que se persiguen a través de los textos pueden ser: criticar, convencer, informar, disuadir, expresar inconformismo, etc. Frente a estos</w:t>
            </w:r>
          </w:p>
          <w:p w14:paraId="204A017E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propósitos, el lector tiene un rol activo en cuanto valora el texto y los recursos que el</w:t>
            </w:r>
          </w:p>
          <w:p w14:paraId="5227F9AB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autor pone en juego para lograr su cometido. Veamos un ejemplo:</w:t>
            </w:r>
          </w:p>
          <w:p w14:paraId="62A1E61E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¿Qué quiere decir el texto?</w:t>
            </w:r>
          </w:p>
          <w:p w14:paraId="7805F44C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Una lectura inferencial deja entrever los siguientes implícitos:</w:t>
            </w:r>
          </w:p>
          <w:p w14:paraId="1779FAED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 La corrupción tiene forma de hombre, posiblemente político o funcionario público.</w:t>
            </w:r>
          </w:p>
          <w:p w14:paraId="3D9C1E8E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 Los dineros públicos son abundantes, pero no infinitos.</w:t>
            </w:r>
          </w:p>
          <w:p w14:paraId="294CF9DD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 Los corruptos hacen uso de los dineros públicos a su antojo.</w:t>
            </w:r>
          </w:p>
          <w:p w14:paraId="091A69AE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¿Cuál es la intención del autor?</w:t>
            </w:r>
          </w:p>
          <w:p w14:paraId="5554FC3F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El autor de este texto es matador, un reconocido caricaturista colombiano. Sus</w:t>
            </w:r>
          </w:p>
          <w:p w14:paraId="385DD407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propósitos pueden ser:</w:t>
            </w:r>
          </w:p>
          <w:p w14:paraId="029BF3E7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 Denunciar la forma como se despilfarran los dineros públicos.</w:t>
            </w:r>
          </w:p>
          <w:p w14:paraId="4D6FD27E" w14:textId="33E892DA" w:rsidR="00233DE6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 Expresar inconformismo con respecto a la gestión de los dineros públicos.</w:t>
            </w:r>
            <w:bookmarkEnd w:id="12"/>
          </w:p>
        </w:tc>
      </w:tr>
    </w:tbl>
    <w:p w14:paraId="1487CA02" w14:textId="1B29B86E" w:rsidR="00233DE6" w:rsidRDefault="00233DE6" w:rsidP="005F54D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5952822" w14:textId="77777777" w:rsidR="00233DE6" w:rsidRDefault="00233DE6" w:rsidP="005F54D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5993F68" w14:textId="77777777" w:rsidR="00233DE6" w:rsidRDefault="00233DE6" w:rsidP="005F54D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D7A128C" w14:textId="6D733218" w:rsidR="004C1F0D" w:rsidRDefault="00AD5346" w:rsidP="00AD5346">
      <w:pPr>
        <w:pStyle w:val="Normal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AD5346">
        <w:rPr>
          <w:b/>
          <w:bCs/>
          <w:color w:val="000000"/>
          <w:sz w:val="20"/>
          <w:szCs w:val="20"/>
        </w:rPr>
        <w:t>PROCESO DE INTERPRETACION.</w:t>
      </w:r>
    </w:p>
    <w:p w14:paraId="3840282F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</w:p>
    <w:p w14:paraId="501B2973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bookmarkStart w:id="13" w:name="_Hlk178849474"/>
      <w:r w:rsidRPr="00AD5346">
        <w:rPr>
          <w:color w:val="000000"/>
          <w:sz w:val="20"/>
          <w:szCs w:val="20"/>
        </w:rPr>
        <w:t>Luego de realizar las inferencias correspondientes e identificar las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intenciones comunicativas, el lector atribuye una valoración personal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a lo expuesto en el texto (Mendoza, 2008b). No todo lo que está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escrito adquiere estatus de ‘verdad’; tan solo refleja acercamientos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personales a una realidad cambiante:</w:t>
      </w:r>
    </w:p>
    <w:p w14:paraId="6B12A510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709F86A" w14:textId="3D121331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El lector “asume el rol de crítico o analista del texto, con la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competencia crítica. Se pone énfasis en el hecho de que el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texto representa un punto de vista parcial, no es neutro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 influye en el lector. Incluye la identificación de valores,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actitudes, opiniones e ideologías, y la construcción de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alternativas” (Cassany, 2006, p. 84).</w:t>
      </w:r>
    </w:p>
    <w:p w14:paraId="28AE4CAB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348BCBBB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¿En qué consiste la interpretación?</w:t>
      </w:r>
    </w:p>
    <w:p w14:paraId="76DE8CCF" w14:textId="2751743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La interpretación consiste en contextualizar y evaluar el texto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en función de las condiciones sociohistóricas que le dieron origen. Interpretar es identificar en el texto, además de las intenciones, las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ideologías, las creencias y los puntos de vista del autor: es distinguir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entre hechos y opiniones...es leer detrás de las líneas. En este proceso</w:t>
      </w:r>
    </w:p>
    <w:p w14:paraId="43AACFE1" w14:textId="4E15EE18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el Inter texto lector juega un rol determinante.</w:t>
      </w:r>
    </w:p>
    <w:p w14:paraId="3A5BEC28" w14:textId="77777777" w:rsidR="002B12F8" w:rsidRDefault="002B12F8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bookmarkEnd w:id="13"/>
    <w:p w14:paraId="60806D83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79F6354" w14:textId="7172E4F8" w:rsidR="00AD5346" w:rsidRPr="00AD5346" w:rsidRDefault="00AD5346" w:rsidP="00AD5346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bookmarkStart w:id="14" w:name="_Hlk178850885"/>
      <w:r w:rsidRPr="00AD5346">
        <w:rPr>
          <w:b/>
          <w:bCs/>
          <w:color w:val="000000"/>
          <w:sz w:val="20"/>
          <w:szCs w:val="20"/>
        </w:rPr>
        <w:t xml:space="preserve">El </w:t>
      </w:r>
      <w:r w:rsidR="001E3481" w:rsidRPr="00AD5346">
        <w:rPr>
          <w:b/>
          <w:bCs/>
          <w:color w:val="000000"/>
          <w:sz w:val="20"/>
          <w:szCs w:val="20"/>
        </w:rPr>
        <w:t>Intertexto</w:t>
      </w:r>
      <w:r w:rsidRPr="00AD5346">
        <w:rPr>
          <w:b/>
          <w:bCs/>
          <w:color w:val="000000"/>
          <w:sz w:val="20"/>
          <w:szCs w:val="20"/>
        </w:rPr>
        <w:t xml:space="preserve"> lector</w:t>
      </w:r>
    </w:p>
    <w:p w14:paraId="2A292D09" w14:textId="6A3554D6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 xml:space="preserve">El </w:t>
      </w:r>
      <w:r w:rsidR="001E3481" w:rsidRPr="00AD5346">
        <w:rPr>
          <w:color w:val="000000"/>
          <w:sz w:val="20"/>
          <w:szCs w:val="20"/>
        </w:rPr>
        <w:t>Intertexto</w:t>
      </w:r>
      <w:r w:rsidRPr="00AD5346">
        <w:rPr>
          <w:color w:val="000000"/>
          <w:sz w:val="20"/>
          <w:szCs w:val="20"/>
        </w:rPr>
        <w:t xml:space="preserve"> es la red de relaciones textuales que se activan en el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lector cuando interactúa con un texto. Entendido de otra forma, el</w:t>
      </w:r>
      <w:r>
        <w:rPr>
          <w:color w:val="000000"/>
          <w:sz w:val="20"/>
          <w:szCs w:val="20"/>
        </w:rPr>
        <w:t xml:space="preserve"> </w:t>
      </w:r>
      <w:r w:rsidR="001E3481" w:rsidRPr="00AD5346">
        <w:rPr>
          <w:color w:val="000000"/>
          <w:sz w:val="20"/>
          <w:szCs w:val="20"/>
        </w:rPr>
        <w:t>Inte</w:t>
      </w:r>
      <w:r w:rsidR="005E23AD">
        <w:rPr>
          <w:color w:val="000000"/>
          <w:sz w:val="20"/>
          <w:szCs w:val="20"/>
        </w:rPr>
        <w:t>r</w:t>
      </w:r>
      <w:r w:rsidR="001E3481" w:rsidRPr="00AD5346">
        <w:rPr>
          <w:color w:val="000000"/>
          <w:sz w:val="20"/>
          <w:szCs w:val="20"/>
        </w:rPr>
        <w:t>texto</w:t>
      </w:r>
      <w:r w:rsidRPr="00AD5346">
        <w:rPr>
          <w:color w:val="000000"/>
          <w:sz w:val="20"/>
          <w:szCs w:val="20"/>
        </w:rPr>
        <w:t xml:space="preserve"> es el tejido de referentes anteriores o posteriores al texto.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 xml:space="preserve">Cuántos más conocimientos y experiencias </w:t>
      </w:r>
      <w:r w:rsidR="001E3481" w:rsidRPr="00AD5346">
        <w:rPr>
          <w:color w:val="000000"/>
          <w:sz w:val="20"/>
          <w:szCs w:val="20"/>
        </w:rPr>
        <w:t>evoquen</w:t>
      </w:r>
      <w:r w:rsidRPr="00AD5346">
        <w:rPr>
          <w:color w:val="000000"/>
          <w:sz w:val="20"/>
          <w:szCs w:val="20"/>
        </w:rPr>
        <w:t xml:space="preserve"> el lector más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fácilmente podrá valorar y construir una postura crítica en torno al</w:t>
      </w:r>
      <w:r w:rsidR="001E3481"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texto. Ejemplo:</w:t>
      </w:r>
    </w:p>
    <w:p w14:paraId="540A64EF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F422131" w14:textId="542E3323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lastRenderedPageBreak/>
        <w:t>En este caso, las referencias que se evocan están relacionadas con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cuatro obras distintas: “Cien años de soledad” de Gabriel García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Márquez; “Caperucita Roja” en la versión de Charles Perrault o los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Hermanos Grimm; “La Biblia” de varios autores; y “La pobre viejecita”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de Rafael Pombo.</w:t>
      </w:r>
    </w:p>
    <w:p w14:paraId="62EAEAFC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25CD60D5" w14:textId="6086C8E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Cada uno interpreta el escrito a su modo, a partir de las experiencias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personales en relación con las obras. La red intertextual que se activa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es fundamental para comprender, valorar y evaluar el texto:</w:t>
      </w:r>
    </w:p>
    <w:p w14:paraId="0B399F64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308A24B" w14:textId="2DC3FFDD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commentRangeStart w:id="15"/>
      <w:r w:rsidRPr="00AD5346">
        <w:rPr>
          <w:color w:val="000000"/>
          <w:sz w:val="20"/>
          <w:szCs w:val="20"/>
        </w:rPr>
        <w:t>“</w:t>
      </w:r>
      <w:r w:rsidR="002B12F8">
        <w:rPr>
          <w:color w:val="000000"/>
          <w:sz w:val="20"/>
          <w:szCs w:val="20"/>
        </w:rPr>
        <w:t>R</w:t>
      </w:r>
      <w:r w:rsidRPr="00AD5346">
        <w:rPr>
          <w:color w:val="000000"/>
          <w:sz w:val="20"/>
          <w:szCs w:val="20"/>
        </w:rPr>
        <w:t>esulta evidente que sólo la posible aportación del lector</w:t>
      </w:r>
    </w:p>
    <w:p w14:paraId="0D470C10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hace ‘interpretable’ un texto, es decir lo hace comprensible</w:t>
      </w:r>
    </w:p>
    <w:p w14:paraId="79A67C1B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y le atribuye una intencionalidad. Cuando se desconoce la</w:t>
      </w:r>
    </w:p>
    <w:p w14:paraId="02F3FDCA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procedencia de las distintas citas o alusiones, la comprensión</w:t>
      </w:r>
    </w:p>
    <w:p w14:paraId="655BEA19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puede resultar errónea o inadecuada y, en consecuencia,</w:t>
      </w:r>
    </w:p>
    <w:p w14:paraId="30CDEDE2" w14:textId="1230B860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también su interpretación” (Mendoza, 2008a, Cap. 3, párr. 6).</w:t>
      </w:r>
      <w:commentRangeEnd w:id="15"/>
      <w:r w:rsidR="00745497">
        <w:rPr>
          <w:rStyle w:val="Refdecomentario"/>
        </w:rPr>
        <w:commentReference w:id="15"/>
      </w:r>
    </w:p>
    <w:p w14:paraId="760E9050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ADF751D" w14:textId="77777777" w:rsidR="00AD5346" w:rsidRPr="00AD5346" w:rsidRDefault="00AD5346" w:rsidP="00AD5346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AD5346">
        <w:rPr>
          <w:b/>
          <w:bCs/>
          <w:color w:val="000000"/>
          <w:sz w:val="20"/>
          <w:szCs w:val="20"/>
        </w:rPr>
        <w:t>El mundo del autor y el contexto</w:t>
      </w:r>
    </w:p>
    <w:p w14:paraId="4DE88CF1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El texto es el resultado de una serie de acontecimientos que motivan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a alguien a escribir algo. Sin duda, los puntos de vista del autor se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reflejan en cada uno de los textos que produce. Conocer al autor es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una actividad que completa la comprensión, y permite una valoración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más amplía y rigurosa del texto.</w:t>
      </w:r>
      <w:r>
        <w:rPr>
          <w:color w:val="000000"/>
          <w:sz w:val="20"/>
          <w:szCs w:val="20"/>
        </w:rPr>
        <w:t xml:space="preserve"> </w:t>
      </w:r>
    </w:p>
    <w:p w14:paraId="0DEC273D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E0863CE" w14:textId="57D63F8F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 xml:space="preserve">El texto está condicionado por el lugar y momento de su </w:t>
      </w:r>
      <w:r w:rsidR="001E3481" w:rsidRPr="00AD5346">
        <w:rPr>
          <w:color w:val="000000"/>
          <w:sz w:val="20"/>
          <w:szCs w:val="20"/>
        </w:rPr>
        <w:t>nacimiento. Las</w:t>
      </w:r>
      <w:r w:rsidRPr="00AD5346">
        <w:rPr>
          <w:color w:val="000000"/>
          <w:sz w:val="20"/>
          <w:szCs w:val="20"/>
        </w:rPr>
        <w:t xml:space="preserve"> personas y sus acciones, los paisajes, los sucesos, la naturaleza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toman forma de imágenes, de versos, de ensayos, de historias, de obras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que expresan formas de ver el mundo en momentos particulares de la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historia. Por tal motivo, un buen lector contextualiza el texto, recuperando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información acerca del autor, el tiempo y el lugar que le dieron vida.</w:t>
      </w:r>
    </w:p>
    <w:p w14:paraId="2817B208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181DC23" w14:textId="48C969BA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Indagar el mundo del autor implica reconocer el porqué de sus escritos,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de sus contenidos, de las actitudes que toma con respecto a lo que dice.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También, requiere imaginar o investigar acerca de las circunstancias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de producción, de los discursos previos y posteriores, de su edad, sexo,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nacionalidad, raza e ideología (Cassany, 2006).</w:t>
      </w:r>
    </w:p>
    <w:bookmarkEnd w:id="14"/>
    <w:p w14:paraId="0EF4368F" w14:textId="1DE7240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¡Esto es leer críticamente! ¡</w:t>
      </w:r>
      <w:proofErr w:type="gramStart"/>
      <w:r w:rsidRPr="00AD5346">
        <w:rPr>
          <w:color w:val="000000"/>
          <w:sz w:val="20"/>
          <w:szCs w:val="20"/>
        </w:rPr>
        <w:t>Leer</w:t>
      </w:r>
      <w:proofErr w:type="gramEnd"/>
      <w:r w:rsidRPr="00AD5346">
        <w:rPr>
          <w:color w:val="000000"/>
          <w:sz w:val="20"/>
          <w:szCs w:val="20"/>
        </w:rPr>
        <w:t xml:space="preserve"> detrás de las líneas!</w:t>
      </w:r>
    </w:p>
    <w:p w14:paraId="5BBD81FE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2D453AF" w14:textId="14CB6DA7" w:rsidR="004C1F0D" w:rsidRDefault="00AD5346" w:rsidP="00AD5346">
      <w:pPr>
        <w:pStyle w:val="Normal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AD5346">
        <w:rPr>
          <w:b/>
          <w:bCs/>
          <w:color w:val="000000"/>
          <w:sz w:val="20"/>
          <w:szCs w:val="20"/>
        </w:rPr>
        <w:t>CONSTRUYENDO UNA POSTURA CRITICA</w:t>
      </w:r>
    </w:p>
    <w:p w14:paraId="59445FE5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</w:p>
    <w:p w14:paraId="24FA3967" w14:textId="5614AB5E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La postura crítica está en permanente construcción. Se alimenta de las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informaciones que cotidianamente percibimos mediante los sentidos.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La criticidad consiste en distinguir hechos de opiniones. Es valorar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y evaluar el discurso a partir de intereses, creencias, ideologías y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sentimientos personales. En este sentido, se pueden establecer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acuerdos, puntos intermedios o desacuerdos frente a las ideas que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expone el autor.</w:t>
      </w:r>
    </w:p>
    <w:p w14:paraId="613F4DF6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DC73F5F" w14:textId="45747D46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La toma de una postura crítica es la última actividad en el proceso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de lectura, antecedida, necesariamente, por la recuperación: del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sentido, de la intención comunicativa y del contexto. Después de leer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críticamente un texto, nada vuelve a ser como antes: las opiniones y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las actitudes se transforman, el discurso se enriquece…es momento de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compartir experiencias: “La lectura crítica es el único procedimiento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didáctico que fortalece el crecimiento de un yo autónomo, consciente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y constructivo, con opiniones propias y con capacidad de compromiso</w:t>
      </w:r>
    </w:p>
    <w:p w14:paraId="3FD6FB00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con la comunidad” (Cassany, 2003, p. 129).</w:t>
      </w:r>
    </w:p>
    <w:p w14:paraId="61ED1538" w14:textId="77777777" w:rsidR="00DE32F0" w:rsidRPr="00AD5346" w:rsidRDefault="00DE32F0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DB796D3" w14:textId="24A85C91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Construir posturas críticas y compartirlas enriquece el proceso lector,</w:t>
      </w:r>
      <w:r w:rsidR="00DE32F0"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de aprendizaje y de socialización. Siguiendo con Cassany (2003), las</w:t>
      </w:r>
      <w:r w:rsidR="00DE32F0"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interpretaciones individuales son irrepetibles, interesantes y válidas;</w:t>
      </w:r>
      <w:r w:rsidR="00DE32F0"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no obstante, la comprensión de un texto es más rica y completa cuando</w:t>
      </w:r>
      <w:r w:rsidR="00DE32F0">
        <w:rPr>
          <w:color w:val="000000"/>
          <w:sz w:val="20"/>
          <w:szCs w:val="20"/>
        </w:rPr>
        <w:t xml:space="preserve"> </w:t>
      </w:r>
      <w:r w:rsidR="00DE32F0" w:rsidRPr="00DE32F0">
        <w:rPr>
          <w:color w:val="000000"/>
          <w:sz w:val="20"/>
          <w:szCs w:val="20"/>
        </w:rPr>
        <w:t>se suman aportaciones de varios lectores.</w:t>
      </w:r>
    </w:p>
    <w:p w14:paraId="5F25C775" w14:textId="77777777" w:rsidR="009930CD" w:rsidRDefault="009930CD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53A0CBB" w14:textId="2B2C5649" w:rsidR="003B453B" w:rsidRDefault="003B453B" w:rsidP="00AD5346">
      <w:pPr>
        <w:pStyle w:val="Normal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9930CD">
        <w:rPr>
          <w:b/>
          <w:bCs/>
          <w:color w:val="000000"/>
          <w:sz w:val="20"/>
          <w:szCs w:val="20"/>
        </w:rPr>
        <w:lastRenderedPageBreak/>
        <w:t>Conclusiones</w:t>
      </w:r>
    </w:p>
    <w:p w14:paraId="4802A96F" w14:textId="77777777" w:rsidR="009930CD" w:rsidRPr="009930CD" w:rsidRDefault="009930CD" w:rsidP="006365D1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b/>
          <w:bCs/>
          <w:color w:val="000000"/>
          <w:sz w:val="20"/>
          <w:szCs w:val="20"/>
        </w:rPr>
      </w:pPr>
    </w:p>
    <w:p w14:paraId="332B0A50" w14:textId="77777777" w:rsidR="001E3481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  <w:r w:rsidRPr="009930CD">
        <w:rPr>
          <w:color w:val="000000"/>
          <w:sz w:val="20"/>
          <w:szCs w:val="20"/>
        </w:rPr>
        <w:t>el proceso de leer entre líneas y detrás de ellas va más allá de la simple decodificación de palabras; implica una construcción activa del significado a partir de conocimientos previos y experiencias personales.</w:t>
      </w:r>
    </w:p>
    <w:p w14:paraId="4DAF6BAD" w14:textId="77777777" w:rsidR="001E3481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  <w:r w:rsidRPr="009930CD">
        <w:rPr>
          <w:color w:val="000000"/>
          <w:sz w:val="20"/>
          <w:szCs w:val="20"/>
        </w:rPr>
        <w:t>La comprensión efectiva de un texto se logra mediante la formulación de propuestas e inferencias que revelan tanto el sentido explícito como las intenciones ocultas del autor.</w:t>
      </w:r>
    </w:p>
    <w:p w14:paraId="010FAE7D" w14:textId="5DC2B558" w:rsidR="009930CD" w:rsidRPr="009930CD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  <w:r w:rsidRPr="009930CD">
        <w:rPr>
          <w:color w:val="000000"/>
          <w:sz w:val="20"/>
          <w:szCs w:val="20"/>
        </w:rPr>
        <w:t>La utilización de instrumentos de lectura, tales como estructuras gráficas y herramientas de análisis, juega un papel crucial en la extracción de las ideas más relevantes y en el fortalecimiento de las habilidades lectoras.</w:t>
      </w:r>
    </w:p>
    <w:p w14:paraId="51A59526" w14:textId="77777777" w:rsidR="009930CD" w:rsidRPr="009930CD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</w:p>
    <w:p w14:paraId="3DC80736" w14:textId="77777777" w:rsidR="001E3481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  <w:r w:rsidRPr="009930CD">
        <w:rPr>
          <w:color w:val="000000"/>
          <w:sz w:val="20"/>
          <w:szCs w:val="20"/>
        </w:rPr>
        <w:t xml:space="preserve">La interpretación del texto requiere una valoración integral que considere los propósitos comunicativos del autor y el contexto en el que se sitúa el texto. Este enfoque permite a los lectores desarrollar una postura crítica y una visión particular del mundo, influenciada por su propio contexto histórico y cultural. </w:t>
      </w:r>
    </w:p>
    <w:p w14:paraId="70E40380" w14:textId="11B3E795" w:rsidR="009930CD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  <w:r w:rsidRPr="009930CD">
        <w:rPr>
          <w:color w:val="000000"/>
          <w:sz w:val="20"/>
          <w:szCs w:val="20"/>
        </w:rPr>
        <w:t>En definitiva, leer es un proceso dinámico que involucra el lenguaje, el pensamiento y la cultura, donde el significado se construye en la mente del lector y no reside únicamente en el texto. Así, el lector, con sus experiencias y contexto específicos, es quien da vida al contenido y lo enriquece con una comprensión personal y única.</w:t>
      </w:r>
    </w:p>
    <w:p w14:paraId="136DF587" w14:textId="77777777" w:rsidR="0023764D" w:rsidRDefault="0023764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</w:p>
    <w:p w14:paraId="3BEBDECE" w14:textId="77777777" w:rsidR="009930CD" w:rsidRPr="00AD5346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</w:p>
    <w:p w14:paraId="00000070" w14:textId="184E188D" w:rsidR="00FF258C" w:rsidRPr="0089159A" w:rsidRDefault="00D376E1">
      <w:pPr>
        <w:pStyle w:val="Normal0"/>
        <w:numPr>
          <w:ilvl w:val="0"/>
          <w:numId w:val="4"/>
        </w:numPr>
        <w:ind w:left="284"/>
        <w:jc w:val="both"/>
        <w:rPr>
          <w:b/>
          <w:sz w:val="20"/>
          <w:szCs w:val="20"/>
        </w:rPr>
      </w:pPr>
      <w:r w:rsidRPr="0089159A">
        <w:rPr>
          <w:b/>
          <w:sz w:val="20"/>
          <w:szCs w:val="20"/>
        </w:rPr>
        <w:t xml:space="preserve">SÍNTESIS </w:t>
      </w:r>
    </w:p>
    <w:p w14:paraId="00000071" w14:textId="77777777" w:rsidR="00FF258C" w:rsidRPr="0089159A" w:rsidRDefault="00FF258C">
      <w:pPr>
        <w:pStyle w:val="Normal0"/>
        <w:rPr>
          <w:sz w:val="20"/>
          <w:szCs w:val="20"/>
        </w:rPr>
      </w:pPr>
    </w:p>
    <w:p w14:paraId="38DD2EDF" w14:textId="77777777" w:rsidR="009930CD" w:rsidRPr="009930CD" w:rsidRDefault="009930CD" w:rsidP="009930CD">
      <w:pPr>
        <w:pStyle w:val="Normal0"/>
        <w:jc w:val="both"/>
        <w:rPr>
          <w:sz w:val="20"/>
          <w:szCs w:val="20"/>
        </w:rPr>
      </w:pPr>
      <w:bookmarkStart w:id="16" w:name="_Hlk174995701"/>
      <w:r w:rsidRPr="009930CD">
        <w:rPr>
          <w:sz w:val="20"/>
          <w:szCs w:val="20"/>
        </w:rPr>
        <w:t>Leer entre líneas y detrás de ellas implica un proceso activo y profundo de comprensión que va más allá de la simple decodificación de palabras. Este proceso requiere que los lectores utilicen sus conocimientos previos y experiencias personales para interpretar el texto, descubriendo tanto el significado explícito como las intenciones ocultas del autor. La correcta comprensión de un texto se logra a través de propuestas e inferencias que revelan las ideas principales y el propósito comunicativo del autor.</w:t>
      </w:r>
    </w:p>
    <w:p w14:paraId="185BF7DB" w14:textId="77777777" w:rsidR="009930CD" w:rsidRPr="009930CD" w:rsidRDefault="009930CD" w:rsidP="009930CD">
      <w:pPr>
        <w:pStyle w:val="Normal0"/>
        <w:jc w:val="both"/>
        <w:rPr>
          <w:sz w:val="20"/>
          <w:szCs w:val="20"/>
        </w:rPr>
      </w:pPr>
    </w:p>
    <w:p w14:paraId="21B4E9C0" w14:textId="77777777" w:rsidR="009930CD" w:rsidRDefault="009930CD" w:rsidP="009930CD">
      <w:pPr>
        <w:pStyle w:val="Normal0"/>
        <w:jc w:val="both"/>
        <w:rPr>
          <w:sz w:val="20"/>
          <w:szCs w:val="20"/>
        </w:rPr>
      </w:pPr>
      <w:r w:rsidRPr="009930CD">
        <w:rPr>
          <w:sz w:val="20"/>
          <w:szCs w:val="20"/>
        </w:rPr>
        <w:t>Los instrumentos de lectura, como las estructuras gráficas, son herramientas valiosas que ayudan a extraer y organizar la información crucial del texto, fortaleciendo así las habilidades lectoras. Además, interpretar un texto implica valorar el contexto del autor y la obra para desarrollar una postura crítica que refleje una visión personal y única del mundo. En resumen, el significado del texto no reside solo en las palabras, sino que se construye en la mente del lector, influenciado por su contexto histórico y cultural.</w:t>
      </w:r>
    </w:p>
    <w:p w14:paraId="00ECD492" w14:textId="77777777" w:rsidR="009930CD" w:rsidRDefault="009930CD" w:rsidP="009930CD">
      <w:pPr>
        <w:pStyle w:val="Normal0"/>
        <w:jc w:val="both"/>
        <w:rPr>
          <w:sz w:val="20"/>
          <w:szCs w:val="20"/>
        </w:rPr>
      </w:pPr>
    </w:p>
    <w:bookmarkEnd w:id="16"/>
    <w:p w14:paraId="67A29513" w14:textId="4065DAB2" w:rsidR="00D60361" w:rsidRDefault="00D60361">
      <w:pPr>
        <w:pStyle w:val="Normal0"/>
        <w:rPr>
          <w:noProof/>
          <w:sz w:val="20"/>
          <w:szCs w:val="20"/>
          <w:lang w:val="en-US" w:eastAsia="en-US"/>
        </w:rPr>
      </w:pPr>
    </w:p>
    <w:p w14:paraId="3D6716F4" w14:textId="0366AA81" w:rsidR="001435B8" w:rsidRPr="00D60361" w:rsidRDefault="001722D3">
      <w:pPr>
        <w:pStyle w:val="Normal0"/>
        <w:rPr>
          <w:sz w:val="20"/>
          <w:szCs w:val="20"/>
        </w:rPr>
      </w:pPr>
      <w:commentRangeStart w:id="17"/>
      <w:r w:rsidRPr="001722D3">
        <w:rPr>
          <w:noProof/>
          <w:sz w:val="20"/>
          <w:szCs w:val="20"/>
        </w:rPr>
        <w:lastRenderedPageBreak/>
        <w:drawing>
          <wp:inline distT="0" distB="0" distL="0" distR="0" wp14:anchorId="14A7CC97" wp14:editId="04607967">
            <wp:extent cx="6306430" cy="3105583"/>
            <wp:effectExtent l="0" t="0" r="0" b="0"/>
            <wp:docPr id="178177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75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 w:rsidR="009A2D21">
        <w:rPr>
          <w:rStyle w:val="Refdecomentario"/>
        </w:rPr>
        <w:commentReference w:id="17"/>
      </w:r>
    </w:p>
    <w:p w14:paraId="31DFB9A2" w14:textId="6EE14042" w:rsidR="00D60361" w:rsidRDefault="00D60361">
      <w:pPr>
        <w:pStyle w:val="Normal0"/>
        <w:rPr>
          <w:color w:val="948A54"/>
          <w:sz w:val="20"/>
          <w:szCs w:val="20"/>
        </w:rPr>
      </w:pPr>
    </w:p>
    <w:p w14:paraId="00000075" w14:textId="3197F18A" w:rsidR="00FF258C" w:rsidRPr="003B5988" w:rsidRDefault="00D6036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3B5988">
        <w:rPr>
          <w:b/>
          <w:sz w:val="20"/>
          <w:szCs w:val="20"/>
        </w:rPr>
        <w:t>ACTIVIDADES DIDÁCTICAS</w:t>
      </w:r>
    </w:p>
    <w:p w14:paraId="00000076" w14:textId="77777777" w:rsidR="00FF258C" w:rsidRPr="0089159A" w:rsidRDefault="00FF258C">
      <w:pPr>
        <w:pStyle w:val="Normal0"/>
        <w:ind w:left="426"/>
        <w:jc w:val="both"/>
        <w:rPr>
          <w:color w:val="7F7F7F"/>
          <w:sz w:val="20"/>
          <w:szCs w:val="20"/>
        </w:rPr>
      </w:pPr>
    </w:p>
    <w:tbl>
      <w:tblPr>
        <w:tblStyle w:val="afa"/>
        <w:tblW w:w="9541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="00FF258C" w:rsidRPr="0089159A" w14:paraId="1D305820" w14:textId="77777777">
        <w:trPr>
          <w:trHeight w:val="298"/>
        </w:trPr>
        <w:tc>
          <w:tcPr>
            <w:tcW w:w="9541" w:type="dxa"/>
            <w:gridSpan w:val="2"/>
            <w:shd w:val="clear" w:color="auto" w:fill="FAC896"/>
            <w:vAlign w:val="center"/>
          </w:tcPr>
          <w:p w14:paraId="0000007F" w14:textId="77777777" w:rsidR="00FF258C" w:rsidRPr="0089159A" w:rsidRDefault="00D376E1">
            <w:pPr>
              <w:pStyle w:val="Normal0"/>
              <w:jc w:val="center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>DESCRIPCIÓN DE ACTIVIDAD DIDÁCTICA</w:t>
            </w:r>
          </w:p>
        </w:tc>
      </w:tr>
      <w:tr w:rsidR="00FF258C" w:rsidRPr="0089159A" w14:paraId="6E403EAC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1" w14:textId="77777777" w:rsidR="00FF258C" w:rsidRPr="0089159A" w:rsidRDefault="00D376E1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>Nombre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14:paraId="00000082" w14:textId="2B23C16D" w:rsidR="00FF258C" w:rsidRPr="00D60361" w:rsidRDefault="0023538D">
            <w:pPr>
              <w:pStyle w:val="Normal0"/>
              <w:rPr>
                <w:rFonts w:eastAsia="Calibri"/>
                <w:b w:val="0"/>
                <w:color w:val="000000"/>
                <w:sz w:val="20"/>
                <w:szCs w:val="20"/>
              </w:rPr>
            </w:pPr>
            <w:r w:rsidRPr="0023538D">
              <w:rPr>
                <w:rFonts w:eastAsia="Calibri"/>
                <w:b w:val="0"/>
                <w:color w:val="000000"/>
                <w:sz w:val="20"/>
                <w:szCs w:val="20"/>
              </w:rPr>
              <w:t>Intenciones comunicativas en diferentes tipos de textos.</w:t>
            </w:r>
          </w:p>
        </w:tc>
      </w:tr>
      <w:tr w:rsidR="00FF258C" w:rsidRPr="0089159A" w14:paraId="13CADAA4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3" w14:textId="77777777" w:rsidR="00FF258C" w:rsidRPr="0089159A" w:rsidRDefault="00D376E1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>Objetivo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14:paraId="00000084" w14:textId="37A271ED" w:rsidR="00FF258C" w:rsidRPr="00D60361" w:rsidRDefault="00813ACF" w:rsidP="00D60361">
            <w:pPr>
              <w:pStyle w:val="Normal0"/>
              <w:rPr>
                <w:rFonts w:eastAsia="Calibri"/>
                <w:b w:val="0"/>
                <w:color w:val="000000"/>
                <w:sz w:val="20"/>
                <w:szCs w:val="20"/>
              </w:rPr>
            </w:pPr>
            <w:r w:rsidRPr="00813ACF">
              <w:rPr>
                <w:rFonts w:eastAsia="Calibri"/>
                <w:b w:val="0"/>
                <w:color w:val="000000"/>
                <w:sz w:val="20"/>
                <w:szCs w:val="20"/>
              </w:rPr>
              <w:t>Validar el conocimiento adquirido sobre la legislación vigente aplicada a la pedagogía.</w:t>
            </w:r>
          </w:p>
        </w:tc>
      </w:tr>
      <w:tr w:rsidR="00FF258C" w:rsidRPr="0089159A" w14:paraId="7C48933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5" w14:textId="77777777" w:rsidR="00FF258C" w:rsidRPr="0089159A" w:rsidRDefault="00D376E1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>Tipo de actividad sugerida</w:t>
            </w:r>
          </w:p>
        </w:tc>
        <w:tc>
          <w:tcPr>
            <w:tcW w:w="6706" w:type="dxa"/>
            <w:shd w:val="clear" w:color="auto" w:fill="auto"/>
            <w:vAlign w:val="center"/>
          </w:tcPr>
          <w:p w14:paraId="00000086" w14:textId="0F4F25FD" w:rsidR="00FF258C" w:rsidRPr="0089159A" w:rsidRDefault="0023538D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23538D">
              <w:rPr>
                <w:rFonts w:eastAsia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6A7115E0" wp14:editId="0F6130B5">
                  <wp:extent cx="990738" cy="781159"/>
                  <wp:effectExtent l="0" t="0" r="0" b="0"/>
                  <wp:docPr id="3626690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66909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738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58C" w:rsidRPr="0089159A" w14:paraId="559BC48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7" w14:textId="77777777" w:rsidR="00FF258C" w:rsidRPr="0089159A" w:rsidRDefault="00D376E1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 xml:space="preserve">Archivo de la actividad </w:t>
            </w:r>
          </w:p>
          <w:p w14:paraId="00000088" w14:textId="77777777" w:rsidR="00FF258C" w:rsidRPr="0089159A" w:rsidRDefault="00D376E1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auto"/>
            <w:vAlign w:val="center"/>
          </w:tcPr>
          <w:p w14:paraId="00000089" w14:textId="2BADB8ED" w:rsidR="00FF258C" w:rsidRPr="0089159A" w:rsidRDefault="00D60361" w:rsidP="00D60361">
            <w:pPr>
              <w:pStyle w:val="Normal0"/>
              <w:rPr>
                <w:rFonts w:eastAsia="Calibri"/>
                <w:i/>
                <w:color w:val="999999"/>
                <w:sz w:val="20"/>
                <w:szCs w:val="20"/>
              </w:rPr>
            </w:pPr>
            <w:r>
              <w:rPr>
                <w:b w:val="0"/>
                <w:color w:val="000000"/>
                <w:sz w:val="20"/>
                <w:szCs w:val="20"/>
              </w:rPr>
              <w:t>Actividad_didactica_CF0</w:t>
            </w:r>
            <w:r w:rsidR="00935C79">
              <w:rPr>
                <w:b w:val="0"/>
                <w:color w:val="000000"/>
                <w:sz w:val="20"/>
                <w:szCs w:val="20"/>
              </w:rPr>
              <w:t>2</w:t>
            </w:r>
          </w:p>
        </w:tc>
      </w:tr>
    </w:tbl>
    <w:p w14:paraId="0000008A" w14:textId="140834CE" w:rsidR="00FF258C" w:rsidRDefault="00FF258C" w:rsidP="00F0751B">
      <w:pPr>
        <w:pStyle w:val="Normal0"/>
        <w:jc w:val="both"/>
        <w:rPr>
          <w:color w:val="7F7F7F"/>
          <w:sz w:val="20"/>
          <w:szCs w:val="20"/>
        </w:rPr>
      </w:pPr>
    </w:p>
    <w:p w14:paraId="19DE8EE4" w14:textId="77777777" w:rsidR="00F0751B" w:rsidRPr="00205F80" w:rsidRDefault="00F0751B" w:rsidP="00F0751B">
      <w:pPr>
        <w:pStyle w:val="Normal0"/>
        <w:jc w:val="both"/>
        <w:rPr>
          <w:color w:val="FF0000"/>
          <w:sz w:val="20"/>
          <w:szCs w:val="20"/>
        </w:rPr>
      </w:pPr>
    </w:p>
    <w:p w14:paraId="0000008D" w14:textId="77777777" w:rsidR="00FF258C" w:rsidRPr="003B5988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3B5988">
        <w:rPr>
          <w:b/>
          <w:sz w:val="20"/>
          <w:szCs w:val="20"/>
        </w:rPr>
        <w:t xml:space="preserve">MATERIAL COMPLEMENTARIO: </w:t>
      </w:r>
    </w:p>
    <w:p w14:paraId="0000008F" w14:textId="79D69A22" w:rsidR="00FF258C" w:rsidRPr="0089159A" w:rsidRDefault="00FF258C">
      <w:pPr>
        <w:pStyle w:val="Normal0"/>
        <w:rPr>
          <w:sz w:val="20"/>
          <w:szCs w:val="20"/>
        </w:rPr>
      </w:pPr>
    </w:p>
    <w:tbl>
      <w:tblPr>
        <w:tblStyle w:val="afb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FF258C" w:rsidRPr="0089159A" w14:paraId="18C53E35" w14:textId="77777777">
        <w:trPr>
          <w:trHeight w:val="658"/>
        </w:trPr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0" w14:textId="77777777" w:rsidR="00FF258C" w:rsidRPr="0089159A" w:rsidRDefault="00D376E1">
            <w:pPr>
              <w:pStyle w:val="Normal0"/>
              <w:jc w:val="center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Tema</w:t>
            </w:r>
          </w:p>
        </w:tc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1" w14:textId="77777777" w:rsidR="00FF258C" w:rsidRPr="0089159A" w:rsidRDefault="00D376E1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2" w14:textId="77777777" w:rsidR="00FF258C" w:rsidRPr="0089159A" w:rsidRDefault="00D376E1">
            <w:pPr>
              <w:pStyle w:val="Normal0"/>
              <w:jc w:val="center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Tipo de material</w:t>
            </w:r>
          </w:p>
          <w:p w14:paraId="00000093" w14:textId="77777777" w:rsidR="00FF258C" w:rsidRPr="0089159A" w:rsidRDefault="00D376E1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4" w14:textId="77777777" w:rsidR="00FF258C" w:rsidRPr="0089159A" w:rsidRDefault="00D376E1">
            <w:pPr>
              <w:pStyle w:val="Normal0"/>
              <w:jc w:val="center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Enlace del Recurso o</w:t>
            </w:r>
          </w:p>
          <w:p w14:paraId="00000095" w14:textId="77777777" w:rsidR="00FF258C" w:rsidRPr="0089159A" w:rsidRDefault="00D376E1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Archivo del documento o material</w:t>
            </w:r>
          </w:p>
        </w:tc>
      </w:tr>
      <w:tr w:rsidR="00FF258C" w:rsidRPr="0089159A" w14:paraId="672A6659" w14:textId="77777777">
        <w:trPr>
          <w:trHeight w:val="182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DB47F" w14:textId="50C234DC" w:rsidR="008A1F25" w:rsidRPr="006711C4" w:rsidRDefault="006711C4" w:rsidP="008A1F25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sz w:val="20"/>
                <w:szCs w:val="20"/>
              </w:rPr>
            </w:pPr>
            <w:r w:rsidRPr="006711C4">
              <w:rPr>
                <w:b w:val="0"/>
                <w:sz w:val="20"/>
                <w:szCs w:val="20"/>
              </w:rPr>
              <w:t>Proceso de compresión</w:t>
            </w:r>
            <w:r>
              <w:rPr>
                <w:b w:val="0"/>
                <w:sz w:val="20"/>
                <w:szCs w:val="20"/>
              </w:rPr>
              <w:t xml:space="preserve"> lectora.</w:t>
            </w:r>
          </w:p>
          <w:p w14:paraId="00000096" w14:textId="77777777" w:rsidR="00FF258C" w:rsidRPr="00C60E0F" w:rsidRDefault="00FF258C">
            <w:pPr>
              <w:pStyle w:val="Normal0"/>
              <w:rPr>
                <w:b w:val="0"/>
                <w:color w:val="FF0000"/>
                <w:sz w:val="20"/>
                <w:szCs w:val="20"/>
              </w:rPr>
            </w:pPr>
          </w:p>
        </w:tc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8" w14:textId="490B324C" w:rsidR="00FF258C" w:rsidRPr="00C60E0F" w:rsidRDefault="006711C4" w:rsidP="008A1F25">
            <w:pPr>
              <w:pStyle w:val="Normal0"/>
              <w:rPr>
                <w:b w:val="0"/>
                <w:color w:val="FF0000"/>
                <w:sz w:val="20"/>
                <w:szCs w:val="20"/>
              </w:rPr>
            </w:pPr>
            <w:r>
              <w:rPr>
                <w:b w:val="0"/>
                <w:color w:val="000000"/>
                <w:sz w:val="20"/>
                <w:szCs w:val="20"/>
              </w:rPr>
              <w:t>Ecosistema recursos educativos (2021</w:t>
            </w:r>
            <w:r w:rsidR="008A1F25" w:rsidRPr="006711C4">
              <w:rPr>
                <w:b w:val="0"/>
                <w:color w:val="000000"/>
                <w:sz w:val="20"/>
                <w:szCs w:val="20"/>
              </w:rPr>
              <w:t>). SENA [Video]. YouTube</w:t>
            </w:r>
            <w:r w:rsidR="008A1F25" w:rsidRPr="00C60E0F">
              <w:rPr>
                <w:b w:val="0"/>
                <w:color w:val="FF0000"/>
                <w:sz w:val="20"/>
                <w:szCs w:val="20"/>
              </w:rPr>
              <w:t xml:space="preserve">. 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9" w14:textId="6B978C32" w:rsidR="00FF258C" w:rsidRPr="00C60E0F" w:rsidRDefault="008A1F25" w:rsidP="008A1F25">
            <w:pPr>
              <w:pStyle w:val="Normal0"/>
              <w:jc w:val="center"/>
              <w:rPr>
                <w:b w:val="0"/>
                <w:color w:val="FF0000"/>
                <w:sz w:val="20"/>
                <w:szCs w:val="20"/>
              </w:rPr>
            </w:pPr>
            <w:r w:rsidRPr="006711C4">
              <w:rPr>
                <w:b w:val="0"/>
                <w:color w:val="000000"/>
                <w:sz w:val="20"/>
                <w:szCs w:val="20"/>
              </w:rPr>
              <w:t>Video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A" w14:textId="50E07A06" w:rsidR="00FF258C" w:rsidRPr="006711C4" w:rsidRDefault="006711C4">
            <w:pPr>
              <w:pStyle w:val="Normal0"/>
              <w:rPr>
                <w:b w:val="0"/>
                <w:color w:val="FF0000"/>
                <w:sz w:val="20"/>
                <w:szCs w:val="20"/>
              </w:rPr>
            </w:pPr>
            <w:hyperlink r:id="rId31" w:history="1">
              <w:r w:rsidRPr="006711C4">
                <w:rPr>
                  <w:rStyle w:val="Hipervnculo"/>
                  <w:sz w:val="20"/>
                  <w:szCs w:val="20"/>
                </w:rPr>
                <w:t>https://www.youtube.com/watch?v=E9Fi9mE-Pas</w:t>
              </w:r>
            </w:hyperlink>
            <w:r w:rsidRPr="006711C4">
              <w:rPr>
                <w:sz w:val="20"/>
                <w:szCs w:val="20"/>
              </w:rPr>
              <w:t xml:space="preserve"> </w:t>
            </w:r>
            <w:r w:rsidR="008A1F25" w:rsidRPr="006711C4">
              <w:rPr>
                <w:b w:val="0"/>
                <w:color w:val="FF0000"/>
                <w:sz w:val="20"/>
                <w:szCs w:val="20"/>
              </w:rPr>
              <w:t xml:space="preserve"> </w:t>
            </w:r>
          </w:p>
        </w:tc>
      </w:tr>
    </w:tbl>
    <w:p w14:paraId="0000009F" w14:textId="77777777" w:rsidR="00FF258C" w:rsidRPr="0089159A" w:rsidRDefault="00FF258C">
      <w:pPr>
        <w:pStyle w:val="Normal0"/>
        <w:rPr>
          <w:sz w:val="20"/>
          <w:szCs w:val="20"/>
        </w:rPr>
      </w:pPr>
    </w:p>
    <w:p w14:paraId="000000A0" w14:textId="77777777" w:rsidR="00FF258C" w:rsidRDefault="00FF258C">
      <w:pPr>
        <w:pStyle w:val="Normal0"/>
        <w:rPr>
          <w:sz w:val="20"/>
          <w:szCs w:val="20"/>
        </w:rPr>
      </w:pPr>
    </w:p>
    <w:p w14:paraId="000000A1" w14:textId="026DD5C3" w:rsidR="00FF258C" w:rsidRPr="0089159A" w:rsidRDefault="00D376E1" w:rsidP="00092A12">
      <w:pPr>
        <w:pStyle w:val="Normal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 w:rsidRPr="0089159A">
        <w:rPr>
          <w:b/>
          <w:color w:val="000000"/>
          <w:sz w:val="20"/>
          <w:szCs w:val="20"/>
        </w:rPr>
        <w:t xml:space="preserve">GLOSARIO: </w:t>
      </w:r>
    </w:p>
    <w:p w14:paraId="000000A3" w14:textId="77777777" w:rsidR="00FF258C" w:rsidRPr="0089159A" w:rsidRDefault="00FF258C" w:rsidP="003A357A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tbl>
      <w:tblPr>
        <w:tblStyle w:val="afc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840"/>
      </w:tblGrid>
      <w:tr w:rsidR="00FF258C" w:rsidRPr="0089159A" w14:paraId="4A65FD8B" w14:textId="77777777">
        <w:trPr>
          <w:trHeight w:val="214"/>
        </w:trPr>
        <w:tc>
          <w:tcPr>
            <w:tcW w:w="2122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4" w14:textId="77777777" w:rsidR="00FF258C" w:rsidRPr="0089159A" w:rsidRDefault="00D376E1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5" w14:textId="77777777" w:rsidR="00FF258C" w:rsidRPr="0089159A" w:rsidRDefault="00D376E1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 w:rsidRPr="0089159A">
              <w:rPr>
                <w:color w:val="000000"/>
                <w:sz w:val="20"/>
                <w:szCs w:val="20"/>
              </w:rPr>
              <w:t>SIGNIFICADO</w:t>
            </w:r>
          </w:p>
        </w:tc>
      </w:tr>
      <w:tr w:rsidR="00FF258C" w:rsidRPr="0089159A" w14:paraId="5DAB6C7B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6" w14:textId="5DF5B3E7" w:rsidR="00FF258C" w:rsidRPr="0089159A" w:rsidRDefault="00B23995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Bagaje: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7" w14:textId="3D71C117" w:rsidR="00FF258C" w:rsidRPr="003A357A" w:rsidRDefault="00B23995" w:rsidP="0052234A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  <w:r w:rsidRPr="00B23995">
              <w:rPr>
                <w:b w:val="0"/>
                <w:sz w:val="20"/>
                <w:szCs w:val="20"/>
              </w:rPr>
              <w:t>onjunto de conocimientos o información que dispone</w:t>
            </w:r>
            <w:r w:rsidR="0052234A">
              <w:rPr>
                <w:b w:val="0"/>
                <w:sz w:val="20"/>
                <w:szCs w:val="20"/>
              </w:rPr>
              <w:t xml:space="preserve"> </w:t>
            </w:r>
            <w:r w:rsidRPr="00B23995">
              <w:rPr>
                <w:b w:val="0"/>
                <w:sz w:val="20"/>
                <w:szCs w:val="20"/>
              </w:rPr>
              <w:t>una persona</w:t>
            </w:r>
            <w:r w:rsidR="001435B8" w:rsidRPr="001435B8">
              <w:rPr>
                <w:b w:val="0"/>
                <w:sz w:val="20"/>
                <w:szCs w:val="20"/>
              </w:rPr>
              <w:t>.</w:t>
            </w:r>
          </w:p>
        </w:tc>
      </w:tr>
      <w:tr w:rsidR="00250339" w:rsidRPr="0089159A" w14:paraId="1EF5BB7D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069D2" w14:textId="0705C7E8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Contexto: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89E17" w14:textId="00E624EB" w:rsidR="00250339" w:rsidRDefault="00250339" w:rsidP="0052234A">
            <w:pPr>
              <w:pStyle w:val="Normal0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  <w:r w:rsidRPr="00B23995">
              <w:rPr>
                <w:b w:val="0"/>
                <w:sz w:val="20"/>
                <w:szCs w:val="20"/>
              </w:rPr>
              <w:t xml:space="preserve">ntorno espacial y temporal, ya sea político, </w:t>
            </w:r>
            <w:r w:rsidR="0052234A" w:rsidRPr="00B23995">
              <w:rPr>
                <w:b w:val="0"/>
                <w:sz w:val="20"/>
                <w:szCs w:val="20"/>
              </w:rPr>
              <w:t>cultural, histórico</w:t>
            </w:r>
            <w:r w:rsidRPr="00B23995">
              <w:rPr>
                <w:b w:val="0"/>
                <w:sz w:val="20"/>
                <w:szCs w:val="20"/>
              </w:rPr>
              <w:t xml:space="preserve"> en el que se desarrolla un hecho. </w:t>
            </w:r>
          </w:p>
        </w:tc>
      </w:tr>
      <w:tr w:rsidR="00250339" w:rsidRPr="0089159A" w14:paraId="2DBF042E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091AD" w14:textId="4A3FBBCF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Criticar: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1921B" w14:textId="0A14C8A6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v</w:t>
            </w:r>
            <w:r w:rsidRPr="00B23995">
              <w:rPr>
                <w:b w:val="0"/>
                <w:sz w:val="20"/>
                <w:szCs w:val="20"/>
              </w:rPr>
              <w:t>alorar algo mediante procesos de análisis.</w:t>
            </w:r>
          </w:p>
        </w:tc>
      </w:tr>
      <w:tr w:rsidR="00250339" w:rsidRPr="0089159A" w14:paraId="31F73B00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48333" w14:textId="15117EE3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Disuadir: 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9F84C" w14:textId="101F0D73" w:rsidR="00250339" w:rsidRDefault="00250339" w:rsidP="0052234A">
            <w:pPr>
              <w:pStyle w:val="Normal0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B23995">
              <w:rPr>
                <w:b w:val="0"/>
                <w:sz w:val="20"/>
                <w:szCs w:val="20"/>
              </w:rPr>
              <w:t>nducir, mediante razones o argumentos, al abandono o</w:t>
            </w:r>
            <w:r w:rsidR="0052234A">
              <w:rPr>
                <w:b w:val="0"/>
                <w:sz w:val="20"/>
                <w:szCs w:val="20"/>
              </w:rPr>
              <w:t xml:space="preserve"> </w:t>
            </w:r>
            <w:r w:rsidRPr="00B23995">
              <w:rPr>
                <w:b w:val="0"/>
                <w:sz w:val="20"/>
                <w:szCs w:val="20"/>
              </w:rPr>
              <w:t>cambio de una decisión.</w:t>
            </w:r>
          </w:p>
        </w:tc>
      </w:tr>
      <w:tr w:rsidR="00250339" w:rsidRPr="0089159A" w14:paraId="3D87468D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8E6B5" w14:textId="0531FFDE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Inferencias: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77384" w14:textId="122567DC" w:rsidR="00250339" w:rsidRPr="003A357A" w:rsidRDefault="00250339" w:rsidP="00250339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  <w:r w:rsidRPr="00B23995">
              <w:rPr>
                <w:b w:val="0"/>
                <w:sz w:val="20"/>
                <w:szCs w:val="20"/>
              </w:rPr>
              <w:t>onclusiones producto de un análisis textual.</w:t>
            </w:r>
          </w:p>
        </w:tc>
      </w:tr>
      <w:tr w:rsidR="00250339" w:rsidRPr="0089159A" w14:paraId="5A7D9A60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8047F" w14:textId="56499C8E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Implícitos: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139A7" w14:textId="6107DAC3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  <w:r w:rsidRPr="00B23995">
              <w:rPr>
                <w:b w:val="0"/>
                <w:sz w:val="20"/>
                <w:szCs w:val="20"/>
              </w:rPr>
              <w:t>lementos ocultos dentro del texto.</w:t>
            </w:r>
          </w:p>
        </w:tc>
      </w:tr>
      <w:tr w:rsidR="00250339" w:rsidRPr="0089159A" w14:paraId="6A90DD86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FED87" w14:textId="2D4F8B2E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Interpretar: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85990" w14:textId="307CEF6D" w:rsidR="00250339" w:rsidRPr="003A357A" w:rsidRDefault="00250339" w:rsidP="0052234A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  <w:r w:rsidRPr="00B23995">
              <w:rPr>
                <w:b w:val="0"/>
                <w:sz w:val="20"/>
                <w:szCs w:val="20"/>
              </w:rPr>
              <w:t>xplicar hechos o textos que pueden ser entendidos de</w:t>
            </w:r>
            <w:r w:rsidR="0052234A">
              <w:rPr>
                <w:b w:val="0"/>
                <w:sz w:val="20"/>
                <w:szCs w:val="20"/>
              </w:rPr>
              <w:t xml:space="preserve"> </w:t>
            </w:r>
            <w:r w:rsidRPr="00B23995">
              <w:rPr>
                <w:b w:val="0"/>
                <w:sz w:val="20"/>
                <w:szCs w:val="20"/>
              </w:rPr>
              <w:t>diferentes formas.</w:t>
            </w:r>
          </w:p>
        </w:tc>
      </w:tr>
      <w:tr w:rsidR="00250339" w:rsidRPr="0089159A" w14:paraId="3AEC1A39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EB0A9" w14:textId="436EFC0C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Postura: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C09AD" w14:textId="67551A47" w:rsidR="00250339" w:rsidRDefault="00250339" w:rsidP="0052234A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B23995">
              <w:rPr>
                <w:b w:val="0"/>
                <w:sz w:val="20"/>
                <w:szCs w:val="20"/>
              </w:rPr>
              <w:t>nclinación o actitud que se toma frente alguna situación</w:t>
            </w:r>
            <w:r w:rsidR="0052234A">
              <w:rPr>
                <w:b w:val="0"/>
                <w:sz w:val="20"/>
                <w:szCs w:val="20"/>
              </w:rPr>
              <w:t xml:space="preserve"> </w:t>
            </w:r>
            <w:r w:rsidRPr="00B23995">
              <w:rPr>
                <w:b w:val="0"/>
                <w:sz w:val="20"/>
                <w:szCs w:val="20"/>
              </w:rPr>
              <w:t>o tema.</w:t>
            </w:r>
          </w:p>
        </w:tc>
      </w:tr>
    </w:tbl>
    <w:p w14:paraId="000000AA" w14:textId="77777777" w:rsidR="00FF258C" w:rsidRPr="0089159A" w:rsidRDefault="00FF258C">
      <w:pPr>
        <w:pStyle w:val="Normal0"/>
        <w:rPr>
          <w:sz w:val="20"/>
          <w:szCs w:val="20"/>
        </w:rPr>
      </w:pPr>
    </w:p>
    <w:p w14:paraId="000000AB" w14:textId="77777777" w:rsidR="00FF258C" w:rsidRPr="0089159A" w:rsidRDefault="00FF258C">
      <w:pPr>
        <w:pStyle w:val="Normal0"/>
        <w:rPr>
          <w:sz w:val="20"/>
          <w:szCs w:val="20"/>
        </w:rPr>
      </w:pPr>
    </w:p>
    <w:p w14:paraId="000000AC" w14:textId="77777777" w:rsidR="00FF258C" w:rsidRPr="0089159A" w:rsidRDefault="00D376E1" w:rsidP="00092A12">
      <w:pPr>
        <w:pStyle w:val="Normal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89159A">
        <w:rPr>
          <w:b/>
          <w:color w:val="000000"/>
          <w:sz w:val="20"/>
          <w:szCs w:val="20"/>
        </w:rPr>
        <w:t xml:space="preserve">REFERENCIAS BIBLIOGRÁFICAS: </w:t>
      </w:r>
    </w:p>
    <w:p w14:paraId="000000AE" w14:textId="73297238" w:rsidR="00FF258C" w:rsidRDefault="00FF258C">
      <w:pPr>
        <w:pStyle w:val="Normal0"/>
        <w:rPr>
          <w:sz w:val="20"/>
          <w:szCs w:val="20"/>
        </w:rPr>
      </w:pPr>
    </w:p>
    <w:p w14:paraId="5B138DB9" w14:textId="77777777" w:rsidR="00415296" w:rsidRDefault="00415296" w:rsidP="00415296">
      <w:pPr>
        <w:pStyle w:val="Normal0"/>
        <w:rPr>
          <w:sz w:val="20"/>
          <w:szCs w:val="20"/>
        </w:rPr>
      </w:pPr>
      <w:r w:rsidRPr="006C7D01">
        <w:rPr>
          <w:sz w:val="20"/>
          <w:szCs w:val="20"/>
          <w:highlight w:val="yellow"/>
        </w:rPr>
        <w:t>Cassany, D. (2006). Tras las líneas: sobre la lectura contemporánea. Barcelona, España: Anagrama.</w:t>
      </w:r>
    </w:p>
    <w:p w14:paraId="1330A232" w14:textId="77777777" w:rsidR="00DC5B02" w:rsidRDefault="00DC5B02" w:rsidP="00415296">
      <w:pPr>
        <w:pStyle w:val="Normal0"/>
        <w:rPr>
          <w:sz w:val="20"/>
          <w:szCs w:val="20"/>
        </w:rPr>
      </w:pPr>
    </w:p>
    <w:p w14:paraId="2F308AB5" w14:textId="100FF80A" w:rsidR="00DC5B02" w:rsidRDefault="00DC5B02" w:rsidP="00DC5B02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 xml:space="preserve">Cassany. D. (2003). Aproximaciones a la lectura crítica: </w:t>
      </w:r>
      <w:r w:rsidR="0052234A" w:rsidRPr="00415296">
        <w:rPr>
          <w:sz w:val="20"/>
          <w:szCs w:val="20"/>
        </w:rPr>
        <w:t>teoría, ejemplos</w:t>
      </w:r>
      <w:r w:rsidRPr="00415296">
        <w:rPr>
          <w:sz w:val="20"/>
          <w:szCs w:val="20"/>
        </w:rPr>
        <w:t xml:space="preserve"> y reflexiones. Tarbiya, Revista de investigación en innovación</w:t>
      </w:r>
      <w:r>
        <w:rPr>
          <w:sz w:val="20"/>
          <w:szCs w:val="20"/>
        </w:rPr>
        <w:t xml:space="preserve"> </w:t>
      </w:r>
      <w:r w:rsidRPr="00415296">
        <w:rPr>
          <w:sz w:val="20"/>
          <w:szCs w:val="20"/>
        </w:rPr>
        <w:t>educativa del Instituto Universitario de Ciencias de la Educación</w:t>
      </w:r>
      <w:r>
        <w:rPr>
          <w:sz w:val="20"/>
          <w:szCs w:val="20"/>
        </w:rPr>
        <w:t xml:space="preserve"> </w:t>
      </w:r>
      <w:r w:rsidRPr="00415296">
        <w:rPr>
          <w:sz w:val="20"/>
          <w:szCs w:val="20"/>
        </w:rPr>
        <w:t>32, 113 - 132.</w:t>
      </w:r>
    </w:p>
    <w:p w14:paraId="7446045D" w14:textId="77777777" w:rsidR="00DC5B02" w:rsidRPr="00415296" w:rsidRDefault="00DC5B02" w:rsidP="00DC5B02">
      <w:pPr>
        <w:pStyle w:val="Normal0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D224FFB" w14:textId="6D851394" w:rsidR="00DC5B02" w:rsidRDefault="00DC5B02" w:rsidP="00DC5B02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 xml:space="preserve">Cassany, D. (2006). Tras las líneas: sobre la lectura </w:t>
      </w:r>
      <w:r w:rsidR="0052234A" w:rsidRPr="00415296">
        <w:rPr>
          <w:sz w:val="20"/>
          <w:szCs w:val="20"/>
        </w:rPr>
        <w:t>contemporánea. Barcelona</w:t>
      </w:r>
      <w:r w:rsidRPr="00415296">
        <w:rPr>
          <w:sz w:val="20"/>
          <w:szCs w:val="20"/>
        </w:rPr>
        <w:t>, España: Anagrama.</w:t>
      </w:r>
    </w:p>
    <w:p w14:paraId="463173C5" w14:textId="77777777" w:rsidR="00DC5B02" w:rsidRDefault="00DC5B02" w:rsidP="00415296">
      <w:pPr>
        <w:pStyle w:val="Normal0"/>
        <w:rPr>
          <w:sz w:val="20"/>
          <w:szCs w:val="20"/>
        </w:rPr>
      </w:pPr>
    </w:p>
    <w:p w14:paraId="40F966B6" w14:textId="77777777" w:rsidR="00DC5B02" w:rsidRDefault="00DC5B02" w:rsidP="00DC5B02">
      <w:pPr>
        <w:pStyle w:val="Normal0"/>
        <w:rPr>
          <w:sz w:val="20"/>
          <w:szCs w:val="20"/>
        </w:rPr>
      </w:pPr>
      <w:proofErr w:type="spellStart"/>
      <w:r w:rsidRPr="00415296">
        <w:rPr>
          <w:sz w:val="20"/>
          <w:szCs w:val="20"/>
        </w:rPr>
        <w:t>Casamiglia</w:t>
      </w:r>
      <w:proofErr w:type="spellEnd"/>
      <w:r w:rsidRPr="00415296">
        <w:rPr>
          <w:sz w:val="20"/>
          <w:szCs w:val="20"/>
        </w:rPr>
        <w:t>, H., &amp; Tusón, A. (2001). Las cosas del decir. Manual de</w:t>
      </w:r>
      <w:r>
        <w:rPr>
          <w:sz w:val="20"/>
          <w:szCs w:val="20"/>
        </w:rPr>
        <w:t xml:space="preserve"> </w:t>
      </w:r>
      <w:r w:rsidRPr="00415296">
        <w:rPr>
          <w:sz w:val="20"/>
          <w:szCs w:val="20"/>
        </w:rPr>
        <w:t>análisis del discurso. Barcelona, España: Editorial Ariel.</w:t>
      </w:r>
    </w:p>
    <w:p w14:paraId="5A349976" w14:textId="77777777" w:rsidR="00415296" w:rsidRPr="00415296" w:rsidRDefault="00415296" w:rsidP="00415296">
      <w:pPr>
        <w:pStyle w:val="Normal0"/>
        <w:rPr>
          <w:sz w:val="20"/>
          <w:szCs w:val="20"/>
        </w:rPr>
      </w:pPr>
    </w:p>
    <w:p w14:paraId="5056B065" w14:textId="77777777" w:rsidR="00415296" w:rsidRDefault="00415296" w:rsidP="00415296">
      <w:pPr>
        <w:pStyle w:val="Normal0"/>
        <w:rPr>
          <w:sz w:val="20"/>
          <w:szCs w:val="20"/>
        </w:rPr>
      </w:pPr>
      <w:proofErr w:type="spellStart"/>
      <w:r w:rsidRPr="00415296">
        <w:rPr>
          <w:sz w:val="20"/>
          <w:szCs w:val="20"/>
        </w:rPr>
        <w:t>Iser</w:t>
      </w:r>
      <w:proofErr w:type="spellEnd"/>
      <w:r w:rsidRPr="00415296">
        <w:rPr>
          <w:sz w:val="20"/>
          <w:szCs w:val="20"/>
        </w:rPr>
        <w:t xml:space="preserve">, W. (1987). El proceso de lectura; enfoque fenomenológico. Estética de la recepción (149-164) Mayoral, J. </w:t>
      </w:r>
    </w:p>
    <w:p w14:paraId="1830D198" w14:textId="2A31F289" w:rsidR="00415296" w:rsidRDefault="00415296" w:rsidP="00415296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>(</w:t>
      </w:r>
      <w:proofErr w:type="spellStart"/>
      <w:r w:rsidRPr="00415296">
        <w:rPr>
          <w:sz w:val="20"/>
          <w:szCs w:val="20"/>
        </w:rPr>
        <w:t>comp.</w:t>
      </w:r>
      <w:proofErr w:type="spellEnd"/>
      <w:r w:rsidRPr="00415296">
        <w:rPr>
          <w:sz w:val="20"/>
          <w:szCs w:val="20"/>
        </w:rPr>
        <w:t>). Madrid, España: Arco</w:t>
      </w:r>
      <w:r w:rsidR="00DB2622">
        <w:rPr>
          <w:sz w:val="20"/>
          <w:szCs w:val="20"/>
        </w:rPr>
        <w:t>.</w:t>
      </w:r>
    </w:p>
    <w:p w14:paraId="00240A0A" w14:textId="77777777" w:rsidR="00415296" w:rsidRDefault="00415296" w:rsidP="00415296">
      <w:pPr>
        <w:pStyle w:val="Normal0"/>
        <w:rPr>
          <w:sz w:val="20"/>
          <w:szCs w:val="20"/>
        </w:rPr>
      </w:pPr>
    </w:p>
    <w:p w14:paraId="2C021BBA" w14:textId="59324277" w:rsidR="00DC5B02" w:rsidRDefault="00DC5B02" w:rsidP="00DC5B02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>Mendoza, A. (2008). Función de la literatura infantil y juvenil en</w:t>
      </w:r>
      <w:r>
        <w:rPr>
          <w:sz w:val="20"/>
          <w:szCs w:val="20"/>
        </w:rPr>
        <w:t xml:space="preserve"> </w:t>
      </w:r>
      <w:r w:rsidRPr="00415296">
        <w:rPr>
          <w:sz w:val="20"/>
          <w:szCs w:val="20"/>
        </w:rPr>
        <w:t>la formación de la competencia literaria. Biblioteca Virtual Miguel</w:t>
      </w:r>
      <w:r>
        <w:rPr>
          <w:sz w:val="20"/>
          <w:szCs w:val="20"/>
        </w:rPr>
        <w:t xml:space="preserve"> </w:t>
      </w:r>
      <w:r w:rsidRPr="00415296">
        <w:rPr>
          <w:sz w:val="20"/>
          <w:szCs w:val="20"/>
        </w:rPr>
        <w:t>de Cervantes</w:t>
      </w:r>
      <w:r w:rsidR="00DB2622">
        <w:rPr>
          <w:sz w:val="20"/>
          <w:szCs w:val="20"/>
        </w:rPr>
        <w:t>.</w:t>
      </w:r>
    </w:p>
    <w:p w14:paraId="4538F2B6" w14:textId="77777777" w:rsidR="00DC5B02" w:rsidRPr="00415296" w:rsidRDefault="00DC5B02" w:rsidP="00415296">
      <w:pPr>
        <w:pStyle w:val="Normal0"/>
        <w:rPr>
          <w:sz w:val="20"/>
          <w:szCs w:val="20"/>
        </w:rPr>
      </w:pPr>
    </w:p>
    <w:p w14:paraId="23E57077" w14:textId="3FEBA503" w:rsidR="00415296" w:rsidRDefault="00415296" w:rsidP="00415296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>Olson, D. (1998). El mundo sobre el papel. Barcelona, España: Gedisa.</w:t>
      </w:r>
    </w:p>
    <w:p w14:paraId="3751522B" w14:textId="77777777" w:rsidR="00415296" w:rsidRPr="00415296" w:rsidRDefault="00415296" w:rsidP="00415296">
      <w:pPr>
        <w:pStyle w:val="Normal0"/>
        <w:rPr>
          <w:sz w:val="20"/>
          <w:szCs w:val="20"/>
        </w:rPr>
      </w:pPr>
    </w:p>
    <w:p w14:paraId="34183A35" w14:textId="2A4E1A37" w:rsidR="00415296" w:rsidRDefault="00415296" w:rsidP="00415296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>Ontoria, A., Gómez, J., &amp; Molina, A. (2000). Potenciar la capacidad de aprender y pensar (2ª ed.). Madrid, España: Narcea.</w:t>
      </w:r>
    </w:p>
    <w:p w14:paraId="715B68F3" w14:textId="77777777" w:rsidR="00415296" w:rsidRPr="00415296" w:rsidRDefault="00415296" w:rsidP="00415296">
      <w:pPr>
        <w:pStyle w:val="Normal0"/>
        <w:rPr>
          <w:sz w:val="20"/>
          <w:szCs w:val="20"/>
        </w:rPr>
      </w:pPr>
    </w:p>
    <w:p w14:paraId="38E57897" w14:textId="782CC11E" w:rsidR="00415296" w:rsidRDefault="00415296" w:rsidP="00415296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>Vilches, Lorenzo. (1984). La lectura de la imagen. Buenos Aires, Argentina: Editorial Paidós</w:t>
      </w:r>
      <w:r w:rsidR="00DB2622">
        <w:rPr>
          <w:sz w:val="20"/>
          <w:szCs w:val="20"/>
        </w:rPr>
        <w:t>.</w:t>
      </w:r>
    </w:p>
    <w:p w14:paraId="6583D40E" w14:textId="77777777" w:rsidR="00415296" w:rsidRDefault="00415296" w:rsidP="00415296">
      <w:pPr>
        <w:pStyle w:val="Normal0"/>
        <w:rPr>
          <w:sz w:val="20"/>
          <w:szCs w:val="20"/>
        </w:rPr>
      </w:pPr>
    </w:p>
    <w:p w14:paraId="6BFCE105" w14:textId="5F517DC4" w:rsidR="00B45DD1" w:rsidRDefault="00B45DD1">
      <w:pPr>
        <w:pStyle w:val="Normal0"/>
        <w:rPr>
          <w:sz w:val="20"/>
          <w:szCs w:val="20"/>
        </w:rPr>
      </w:pPr>
    </w:p>
    <w:p w14:paraId="000000B0" w14:textId="77777777" w:rsidR="00FF258C" w:rsidRPr="0089159A" w:rsidRDefault="00D376E1" w:rsidP="00092A12">
      <w:pPr>
        <w:pStyle w:val="Normal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89159A">
        <w:rPr>
          <w:b/>
          <w:color w:val="000000"/>
          <w:sz w:val="20"/>
          <w:szCs w:val="20"/>
        </w:rPr>
        <w:t>CONTROL DEL DOCUMENTO</w:t>
      </w:r>
    </w:p>
    <w:p w14:paraId="000000B1" w14:textId="77777777" w:rsidR="00FF258C" w:rsidRPr="0089159A" w:rsidRDefault="00FF258C">
      <w:pPr>
        <w:pStyle w:val="Normal0"/>
        <w:jc w:val="both"/>
        <w:rPr>
          <w:b/>
          <w:sz w:val="20"/>
          <w:szCs w:val="20"/>
        </w:rPr>
      </w:pPr>
    </w:p>
    <w:tbl>
      <w:tblPr>
        <w:tblStyle w:val="afd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FF258C" w:rsidRPr="0089159A" w14:paraId="27B3F990" w14:textId="77777777" w:rsidTr="00C45A3B">
        <w:tc>
          <w:tcPr>
            <w:tcW w:w="1272" w:type="dxa"/>
            <w:tcBorders>
              <w:top w:val="nil"/>
              <w:left w:val="nil"/>
            </w:tcBorders>
            <w:shd w:val="clear" w:color="auto" w:fill="auto"/>
          </w:tcPr>
          <w:p w14:paraId="000000B2" w14:textId="77777777" w:rsidR="00FF258C" w:rsidRPr="0089159A" w:rsidRDefault="00FF258C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center"/>
          </w:tcPr>
          <w:p w14:paraId="000000B3" w14:textId="77777777" w:rsidR="00FF258C" w:rsidRPr="0089159A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vAlign w:val="center"/>
          </w:tcPr>
          <w:p w14:paraId="000000B4" w14:textId="77777777" w:rsidR="00FF258C" w:rsidRPr="0089159A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vAlign w:val="center"/>
          </w:tcPr>
          <w:p w14:paraId="000000B6" w14:textId="096342C5" w:rsidR="00FF258C" w:rsidRPr="00D9751D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Dependencia</w:t>
            </w:r>
          </w:p>
        </w:tc>
        <w:tc>
          <w:tcPr>
            <w:tcW w:w="1888" w:type="dxa"/>
            <w:vAlign w:val="center"/>
          </w:tcPr>
          <w:p w14:paraId="000000B7" w14:textId="77777777" w:rsidR="00FF258C" w:rsidRPr="0089159A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Fecha</w:t>
            </w:r>
          </w:p>
        </w:tc>
      </w:tr>
      <w:tr w:rsidR="006E3582" w:rsidRPr="0089159A" w14:paraId="2FF467CA" w14:textId="77777777">
        <w:trPr>
          <w:trHeight w:val="340"/>
        </w:trPr>
        <w:tc>
          <w:tcPr>
            <w:tcW w:w="1272" w:type="dxa"/>
            <w:vMerge w:val="restart"/>
          </w:tcPr>
          <w:p w14:paraId="000000B8" w14:textId="77777777" w:rsidR="006E3582" w:rsidRPr="0089159A" w:rsidRDefault="006E3582" w:rsidP="006E3582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</w:tcPr>
          <w:p w14:paraId="000000B9" w14:textId="53BB348A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6E3582">
              <w:rPr>
                <w:b w:val="0"/>
                <w:sz w:val="20"/>
                <w:szCs w:val="20"/>
              </w:rPr>
              <w:t>Fabio Andrés Tabla Rico</w:t>
            </w:r>
          </w:p>
        </w:tc>
        <w:tc>
          <w:tcPr>
            <w:tcW w:w="1559" w:type="dxa"/>
          </w:tcPr>
          <w:p w14:paraId="000000BA" w14:textId="2EFB0A71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6E3582">
              <w:rPr>
                <w:b w:val="0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</w:tcPr>
          <w:p w14:paraId="000000BB" w14:textId="7473E829" w:rsidR="006E3582" w:rsidRPr="005C0763" w:rsidRDefault="0060379E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Regional Cundinamarca. Centro A</w:t>
            </w:r>
            <w:r w:rsidRPr="00F8066A">
              <w:rPr>
                <w:b w:val="0"/>
                <w:bCs/>
                <w:sz w:val="20"/>
                <w:szCs w:val="20"/>
              </w:rPr>
              <w:t>groempresarial Cundinamarca</w:t>
            </w:r>
            <w:r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1888" w:type="dxa"/>
          </w:tcPr>
          <w:p w14:paraId="000000BC" w14:textId="114C116B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6E3582">
              <w:rPr>
                <w:b w:val="0"/>
                <w:sz w:val="20"/>
                <w:szCs w:val="20"/>
              </w:rPr>
              <w:t>Agosto de 2024</w:t>
            </w:r>
          </w:p>
        </w:tc>
      </w:tr>
      <w:tr w:rsidR="006E3582" w:rsidRPr="0089159A" w14:paraId="7BFA4506" w14:textId="77777777">
        <w:trPr>
          <w:trHeight w:val="340"/>
        </w:trPr>
        <w:tc>
          <w:tcPr>
            <w:tcW w:w="1272" w:type="dxa"/>
            <w:vMerge/>
          </w:tcPr>
          <w:p w14:paraId="31ECE962" w14:textId="77777777" w:rsidR="006E3582" w:rsidRPr="0089159A" w:rsidRDefault="006E3582" w:rsidP="006E3582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</w:tcPr>
          <w:p w14:paraId="68C21616" w14:textId="4CFD43D8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Jairo Antonio Castro Casas</w:t>
            </w:r>
          </w:p>
        </w:tc>
        <w:tc>
          <w:tcPr>
            <w:tcW w:w="1559" w:type="dxa"/>
          </w:tcPr>
          <w:p w14:paraId="78D640C0" w14:textId="2B209EF9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Lideres</w:t>
            </w:r>
            <w:r w:rsidRPr="00121F5B">
              <w:rPr>
                <w:b w:val="0"/>
                <w:sz w:val="20"/>
                <w:szCs w:val="20"/>
              </w:rPr>
              <w:t xml:space="preserve"> línea de producción </w:t>
            </w:r>
          </w:p>
        </w:tc>
        <w:tc>
          <w:tcPr>
            <w:tcW w:w="3257" w:type="dxa"/>
          </w:tcPr>
          <w:p w14:paraId="4E7F0221" w14:textId="4131D028" w:rsidR="006E3582" w:rsidRPr="005C0763" w:rsidRDefault="0060379E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Regional Cundinamarca. Centro A</w:t>
            </w:r>
            <w:r w:rsidRPr="00F8066A">
              <w:rPr>
                <w:b w:val="0"/>
                <w:bCs/>
                <w:sz w:val="20"/>
                <w:szCs w:val="20"/>
              </w:rPr>
              <w:t>groempresarial Cundinamarca</w:t>
            </w:r>
            <w:r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1888" w:type="dxa"/>
          </w:tcPr>
          <w:p w14:paraId="798199E8" w14:textId="1D7F7759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Agosto</w:t>
            </w:r>
            <w:r w:rsidRPr="005C0763">
              <w:rPr>
                <w:b w:val="0"/>
                <w:sz w:val="20"/>
                <w:szCs w:val="20"/>
              </w:rPr>
              <w:t xml:space="preserve"> de 20</w:t>
            </w:r>
            <w:r>
              <w:rPr>
                <w:b w:val="0"/>
                <w:sz w:val="20"/>
                <w:szCs w:val="20"/>
              </w:rPr>
              <w:t>2</w:t>
            </w:r>
            <w:r w:rsidRPr="005C0763">
              <w:rPr>
                <w:b w:val="0"/>
                <w:sz w:val="20"/>
                <w:szCs w:val="20"/>
              </w:rPr>
              <w:t>4</w:t>
            </w:r>
          </w:p>
        </w:tc>
      </w:tr>
      <w:tr w:rsidR="006E3582" w:rsidRPr="0089159A" w14:paraId="56CB036D" w14:textId="77777777">
        <w:trPr>
          <w:trHeight w:val="340"/>
        </w:trPr>
        <w:tc>
          <w:tcPr>
            <w:tcW w:w="1272" w:type="dxa"/>
            <w:vMerge/>
          </w:tcPr>
          <w:p w14:paraId="53B2F85F" w14:textId="77777777" w:rsidR="006E3582" w:rsidRPr="0089159A" w:rsidRDefault="006E3582" w:rsidP="006E3582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</w:tcPr>
          <w:p w14:paraId="13EF3ACB" w14:textId="3DACCBB0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Mónica Patricia Osorio Martines.</w:t>
            </w:r>
          </w:p>
        </w:tc>
        <w:tc>
          <w:tcPr>
            <w:tcW w:w="1559" w:type="dxa"/>
          </w:tcPr>
          <w:p w14:paraId="5BAF2EE6" w14:textId="290EEA78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Lideres</w:t>
            </w:r>
            <w:r w:rsidRPr="00121F5B">
              <w:rPr>
                <w:b w:val="0"/>
                <w:sz w:val="20"/>
                <w:szCs w:val="20"/>
              </w:rPr>
              <w:t xml:space="preserve"> línea de producción</w:t>
            </w:r>
          </w:p>
        </w:tc>
        <w:tc>
          <w:tcPr>
            <w:tcW w:w="3257" w:type="dxa"/>
          </w:tcPr>
          <w:p w14:paraId="6AA70D63" w14:textId="4CE914CF" w:rsidR="006E3582" w:rsidRPr="005C0763" w:rsidRDefault="0060379E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Regional Cundinamarca. Centro A</w:t>
            </w:r>
            <w:r w:rsidRPr="00F8066A">
              <w:rPr>
                <w:b w:val="0"/>
                <w:bCs/>
                <w:sz w:val="20"/>
                <w:szCs w:val="20"/>
              </w:rPr>
              <w:t>groempresarial Cundinamarca</w:t>
            </w:r>
            <w:r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1888" w:type="dxa"/>
          </w:tcPr>
          <w:p w14:paraId="3C45B4AB" w14:textId="77777777" w:rsid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Agosto</w:t>
            </w:r>
            <w:r w:rsidRPr="005C0763">
              <w:rPr>
                <w:b w:val="0"/>
                <w:sz w:val="20"/>
                <w:szCs w:val="20"/>
              </w:rPr>
              <w:t xml:space="preserve"> de 20</w:t>
            </w:r>
            <w:r>
              <w:rPr>
                <w:b w:val="0"/>
                <w:sz w:val="20"/>
                <w:szCs w:val="20"/>
              </w:rPr>
              <w:t>2</w:t>
            </w:r>
            <w:r w:rsidRPr="005C0763">
              <w:rPr>
                <w:b w:val="0"/>
                <w:sz w:val="20"/>
                <w:szCs w:val="20"/>
              </w:rPr>
              <w:t>4</w:t>
            </w:r>
          </w:p>
          <w:p w14:paraId="25B97505" w14:textId="77777777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</w:tr>
      <w:tr w:rsidR="006E3582" w:rsidRPr="0089159A" w14:paraId="53D8384D" w14:textId="77777777">
        <w:trPr>
          <w:trHeight w:val="340"/>
        </w:trPr>
        <w:tc>
          <w:tcPr>
            <w:tcW w:w="1272" w:type="dxa"/>
            <w:vMerge/>
          </w:tcPr>
          <w:p w14:paraId="597872C5" w14:textId="77777777" w:rsidR="006E3582" w:rsidRPr="0089159A" w:rsidRDefault="006E3582" w:rsidP="006E3582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</w:tcPr>
          <w:p w14:paraId="7CD7CF19" w14:textId="04349A6E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Johana Melina Montoya </w:t>
            </w:r>
            <w:proofErr w:type="spellStart"/>
            <w:r>
              <w:rPr>
                <w:b w:val="0"/>
                <w:sz w:val="20"/>
                <w:szCs w:val="20"/>
              </w:rPr>
              <w:t>Pirlachi</w:t>
            </w:r>
            <w:proofErr w:type="spellEnd"/>
          </w:p>
        </w:tc>
        <w:tc>
          <w:tcPr>
            <w:tcW w:w="1559" w:type="dxa"/>
          </w:tcPr>
          <w:p w14:paraId="7E30E29F" w14:textId="7115319E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Asesora pedagógica</w:t>
            </w:r>
          </w:p>
        </w:tc>
        <w:tc>
          <w:tcPr>
            <w:tcW w:w="3257" w:type="dxa"/>
          </w:tcPr>
          <w:p w14:paraId="3472E75F" w14:textId="6C5A77F3" w:rsidR="006E3582" w:rsidRPr="005C0763" w:rsidRDefault="0060379E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Regional Cundinamarca. Centro A</w:t>
            </w:r>
            <w:r w:rsidRPr="00F8066A">
              <w:rPr>
                <w:b w:val="0"/>
                <w:bCs/>
                <w:sz w:val="20"/>
                <w:szCs w:val="20"/>
              </w:rPr>
              <w:t>groempresarial Cundinamarca</w:t>
            </w:r>
            <w:r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1888" w:type="dxa"/>
          </w:tcPr>
          <w:p w14:paraId="551D7B6D" w14:textId="77777777" w:rsid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Agosto</w:t>
            </w:r>
            <w:r w:rsidRPr="005C0763">
              <w:rPr>
                <w:b w:val="0"/>
                <w:sz w:val="20"/>
                <w:szCs w:val="20"/>
              </w:rPr>
              <w:t xml:space="preserve"> de 20</w:t>
            </w:r>
            <w:r>
              <w:rPr>
                <w:b w:val="0"/>
                <w:sz w:val="20"/>
                <w:szCs w:val="20"/>
              </w:rPr>
              <w:t>2</w:t>
            </w:r>
            <w:r w:rsidRPr="005C0763">
              <w:rPr>
                <w:b w:val="0"/>
                <w:sz w:val="20"/>
                <w:szCs w:val="20"/>
              </w:rPr>
              <w:t>4</w:t>
            </w:r>
          </w:p>
          <w:p w14:paraId="3722F9DC" w14:textId="77777777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</w:tr>
      <w:tr w:rsidR="008D45FF" w:rsidRPr="0089159A" w14:paraId="6A05A809" w14:textId="77777777">
        <w:trPr>
          <w:trHeight w:val="340"/>
        </w:trPr>
        <w:tc>
          <w:tcPr>
            <w:tcW w:w="1272" w:type="dxa"/>
            <w:vMerge/>
          </w:tcPr>
          <w:p w14:paraId="000000BD" w14:textId="77777777" w:rsidR="008D45FF" w:rsidRPr="0089159A" w:rsidRDefault="008D45FF" w:rsidP="006E358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</w:tcPr>
          <w:p w14:paraId="000000BE" w14:textId="1C005BFD" w:rsidR="008D45FF" w:rsidRPr="005C0763" w:rsidRDefault="008D45FF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00000BF" w14:textId="43B89A32" w:rsidR="008D45FF" w:rsidRPr="005C0763" w:rsidRDefault="008D45FF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  <w:tc>
          <w:tcPr>
            <w:tcW w:w="3257" w:type="dxa"/>
          </w:tcPr>
          <w:p w14:paraId="000000C0" w14:textId="39842FEB" w:rsidR="008D45FF" w:rsidRPr="005C0763" w:rsidRDefault="008D45FF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  <w:tc>
          <w:tcPr>
            <w:tcW w:w="1888" w:type="dxa"/>
          </w:tcPr>
          <w:p w14:paraId="000000C1" w14:textId="516A44AE" w:rsidR="008D45FF" w:rsidRPr="005C0763" w:rsidRDefault="008D45FF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</w:tr>
    </w:tbl>
    <w:p w14:paraId="000000C2" w14:textId="1387197A" w:rsidR="00FF258C" w:rsidRDefault="00FF258C">
      <w:pPr>
        <w:pStyle w:val="Normal0"/>
        <w:rPr>
          <w:sz w:val="20"/>
          <w:szCs w:val="20"/>
        </w:rPr>
      </w:pPr>
    </w:p>
    <w:p w14:paraId="40E90CE6" w14:textId="77777777" w:rsidR="0041757E" w:rsidRPr="0089159A" w:rsidRDefault="0041757E">
      <w:pPr>
        <w:pStyle w:val="Normal0"/>
        <w:rPr>
          <w:sz w:val="20"/>
          <w:szCs w:val="20"/>
        </w:rPr>
      </w:pPr>
    </w:p>
    <w:p w14:paraId="000000C5" w14:textId="26BCB439" w:rsidR="00FF258C" w:rsidRPr="005C0763" w:rsidRDefault="00D376E1" w:rsidP="00092A12">
      <w:pPr>
        <w:pStyle w:val="Normal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808080"/>
          <w:sz w:val="20"/>
          <w:szCs w:val="20"/>
        </w:rPr>
      </w:pPr>
      <w:r w:rsidRPr="005C0763">
        <w:rPr>
          <w:b/>
          <w:color w:val="000000"/>
          <w:sz w:val="20"/>
          <w:szCs w:val="20"/>
        </w:rPr>
        <w:t xml:space="preserve">CONTROL DE CAMBIOS </w:t>
      </w:r>
      <w:r w:rsidRPr="005C0763">
        <w:rPr>
          <w:b/>
          <w:color w:val="808080"/>
          <w:sz w:val="20"/>
          <w:szCs w:val="20"/>
        </w:rPr>
        <w:t>(Diligenciar únicamente si realiza ajustes a la Unidad Temática)</w:t>
      </w:r>
    </w:p>
    <w:p w14:paraId="000000C6" w14:textId="77777777" w:rsidR="00FF258C" w:rsidRPr="0089159A" w:rsidRDefault="00FF258C">
      <w:pPr>
        <w:pStyle w:val="Normal0"/>
        <w:rPr>
          <w:sz w:val="20"/>
          <w:szCs w:val="20"/>
        </w:rPr>
      </w:pPr>
    </w:p>
    <w:tbl>
      <w:tblPr>
        <w:tblStyle w:val="afe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FF258C" w:rsidRPr="0089159A" w14:paraId="31F82D5C" w14:textId="77777777" w:rsidTr="00C45A3B">
        <w:tc>
          <w:tcPr>
            <w:tcW w:w="1264" w:type="dxa"/>
            <w:tcBorders>
              <w:top w:val="nil"/>
              <w:left w:val="nil"/>
            </w:tcBorders>
            <w:shd w:val="clear" w:color="auto" w:fill="auto"/>
          </w:tcPr>
          <w:p w14:paraId="000000C7" w14:textId="77777777" w:rsidR="00FF258C" w:rsidRPr="0089159A" w:rsidRDefault="00FF258C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</w:tcPr>
          <w:p w14:paraId="000000C8" w14:textId="77777777" w:rsidR="00FF258C" w:rsidRPr="0089159A" w:rsidRDefault="00D376E1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</w:tcPr>
          <w:p w14:paraId="000000C9" w14:textId="77777777" w:rsidR="00FF258C" w:rsidRPr="0089159A" w:rsidRDefault="00D376E1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</w:tcPr>
          <w:p w14:paraId="000000CA" w14:textId="77777777" w:rsidR="00FF258C" w:rsidRPr="0089159A" w:rsidRDefault="00D376E1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</w:tcPr>
          <w:p w14:paraId="000000CB" w14:textId="77777777" w:rsidR="00FF258C" w:rsidRPr="0089159A" w:rsidRDefault="00D376E1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</w:tcPr>
          <w:p w14:paraId="000000CC" w14:textId="77777777" w:rsidR="00FF258C" w:rsidRPr="0089159A" w:rsidRDefault="00D376E1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Razón del Cambio</w:t>
            </w:r>
          </w:p>
        </w:tc>
      </w:tr>
      <w:tr w:rsidR="006E3582" w:rsidRPr="0089159A" w14:paraId="5565E3ED" w14:textId="77777777">
        <w:tc>
          <w:tcPr>
            <w:tcW w:w="1264" w:type="dxa"/>
          </w:tcPr>
          <w:p w14:paraId="000000CD" w14:textId="77777777" w:rsidR="006E3582" w:rsidRPr="0089159A" w:rsidRDefault="006E3582" w:rsidP="006E3582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</w:tcPr>
          <w:p w14:paraId="000000CE" w14:textId="0D070FFE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Fabian Cuartas Donado</w:t>
            </w:r>
          </w:p>
        </w:tc>
        <w:tc>
          <w:tcPr>
            <w:tcW w:w="1701" w:type="dxa"/>
          </w:tcPr>
          <w:p w14:paraId="000000CF" w14:textId="294C5CDA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5C0763">
              <w:rPr>
                <w:b w:val="0"/>
                <w:bCs/>
                <w:sz w:val="20"/>
                <w:szCs w:val="20"/>
              </w:rPr>
              <w:t>Evaluadora instruccional</w:t>
            </w:r>
          </w:p>
        </w:tc>
        <w:tc>
          <w:tcPr>
            <w:tcW w:w="1843" w:type="dxa"/>
          </w:tcPr>
          <w:p w14:paraId="000000D0" w14:textId="2AC8D3E1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8A0F51">
              <w:rPr>
                <w:b w:val="0"/>
                <w:bCs/>
                <w:color w:val="000000"/>
                <w:sz w:val="20"/>
                <w:szCs w:val="20"/>
              </w:rPr>
              <w:t>Regional Atlántico- Centro Para El Desarrollo Agroecológico Y Agroindustria</w:t>
            </w:r>
          </w:p>
        </w:tc>
        <w:tc>
          <w:tcPr>
            <w:tcW w:w="1044" w:type="dxa"/>
          </w:tcPr>
          <w:p w14:paraId="000000D1" w14:textId="28680CB9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Agosto </w:t>
            </w:r>
            <w:r w:rsidRPr="005C0763">
              <w:rPr>
                <w:b w:val="0"/>
                <w:bCs/>
                <w:sz w:val="20"/>
                <w:szCs w:val="20"/>
              </w:rPr>
              <w:t>de 2024</w:t>
            </w:r>
          </w:p>
        </w:tc>
        <w:tc>
          <w:tcPr>
            <w:tcW w:w="1977" w:type="dxa"/>
          </w:tcPr>
          <w:p w14:paraId="000000D2" w14:textId="78DBA2B0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5C0763">
              <w:rPr>
                <w:b w:val="0"/>
                <w:sz w:val="20"/>
                <w:szCs w:val="20"/>
              </w:rPr>
              <w:t>Se ajusta el contenido del documento a la versión actual, según diseño curricular y normas APA.</w:t>
            </w:r>
          </w:p>
        </w:tc>
      </w:tr>
    </w:tbl>
    <w:p w14:paraId="000000D5" w14:textId="62ABB642" w:rsidR="00FF258C" w:rsidRPr="0089159A" w:rsidRDefault="00FF258C">
      <w:pPr>
        <w:pStyle w:val="Normal0"/>
        <w:rPr>
          <w:sz w:val="20"/>
          <w:szCs w:val="20"/>
        </w:rPr>
      </w:pPr>
    </w:p>
    <w:sectPr w:rsidR="00FF258C" w:rsidRPr="0089159A">
      <w:headerReference w:type="default" r:id="rId32"/>
      <w:footerReference w:type="default" r:id="rId33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Fabian Cuartas D." w:date="2024-08-28T15:20:00Z" w:initials="FC">
    <w:p w14:paraId="0D37EC82" w14:textId="77777777" w:rsidR="00336D62" w:rsidRDefault="00336D62" w:rsidP="00336D62">
      <w:pPr>
        <w:pStyle w:val="Textocomentario"/>
      </w:pPr>
      <w:r>
        <w:rPr>
          <w:rStyle w:val="Refdecomentario"/>
        </w:rPr>
        <w:annotationRef/>
      </w:r>
      <w:r>
        <w:t>Diseñador grafico, favor rediseñar figura.</w:t>
      </w:r>
    </w:p>
  </w:comment>
  <w:comment w:id="2" w:author="Fabian Cuartas D." w:date="2024-08-20T09:16:00Z" w:initials="FC">
    <w:p w14:paraId="36469C44" w14:textId="77777777" w:rsidR="005C5672" w:rsidRDefault="00BA16E7" w:rsidP="005C5672">
      <w:pPr>
        <w:pStyle w:val="Textocomentario"/>
      </w:pPr>
      <w:r>
        <w:rPr>
          <w:rStyle w:val="Refdecomentario"/>
        </w:rPr>
        <w:annotationRef/>
      </w:r>
      <w:r w:rsidR="005C5672">
        <w:t>Desarrollador: se presenta los recursos discursivos así : recursos , descripción, ejemplo.</w:t>
      </w:r>
    </w:p>
  </w:comment>
  <w:comment w:id="3" w:author="Fabian Cuartas D." w:date="2024-08-30T04:55:00Z" w:initials="FC">
    <w:p w14:paraId="54FEF3F5" w14:textId="77777777" w:rsidR="00C27AEE" w:rsidRDefault="00C27AEE" w:rsidP="00C27AEE">
      <w:pPr>
        <w:pStyle w:val="Textocomentario"/>
      </w:pPr>
      <w:r>
        <w:rPr>
          <w:rStyle w:val="Refdecomentario"/>
        </w:rPr>
        <w:annotationRef/>
      </w:r>
      <w:r>
        <w:t>DG: por favor hacer texto destacado</w:t>
      </w:r>
    </w:p>
  </w:comment>
  <w:comment w:id="4" w:author="Fabian Cuartas D." w:date="2024-08-30T05:01:00Z" w:initials="FC">
    <w:p w14:paraId="188CE5ED" w14:textId="77777777" w:rsidR="00947D9B" w:rsidRDefault="00947D9B" w:rsidP="00947D9B">
      <w:pPr>
        <w:pStyle w:val="Textocomentario"/>
      </w:pPr>
      <w:r>
        <w:rPr>
          <w:rStyle w:val="Refdecomentario"/>
        </w:rPr>
        <w:annotationRef/>
      </w:r>
      <w:r>
        <w:t xml:space="preserve">Texto alternativo : </w:t>
      </w:r>
      <w:r>
        <w:rPr>
          <w:color w:val="000000"/>
        </w:rPr>
        <w:t xml:space="preserve">se presenta una estructura gráfica que refleja las ideas principales en torno a un tema, mediante relaciones y combinaciones de formas, colores y dibujos. </w:t>
      </w:r>
    </w:p>
  </w:comment>
  <w:comment w:id="5" w:author="Fabian Cuartas D." w:date="2024-08-30T04:59:00Z" w:initials="FC">
    <w:p w14:paraId="601B0B5A" w14:textId="5ACD89DC" w:rsidR="00C27AEE" w:rsidRDefault="00C27AEE" w:rsidP="00C27AEE">
      <w:pPr>
        <w:pStyle w:val="Textocomentario"/>
      </w:pPr>
      <w:r>
        <w:rPr>
          <w:rStyle w:val="Refdecomentario"/>
        </w:rPr>
        <w:annotationRef/>
      </w:r>
      <w:r>
        <w:t>Diseñador gráfico, favor rediseñar figura.</w:t>
      </w:r>
    </w:p>
    <w:p w14:paraId="088F6E7D" w14:textId="77777777" w:rsidR="00C27AEE" w:rsidRDefault="00C27AEE" w:rsidP="00C27AEE">
      <w:pPr>
        <w:pStyle w:val="Textocomentario"/>
      </w:pPr>
      <w:r>
        <w:t>Tipo de texto</w:t>
      </w:r>
    </w:p>
    <w:p w14:paraId="018E6F61" w14:textId="77777777" w:rsidR="00C27AEE" w:rsidRDefault="00C27AEE" w:rsidP="00C27AEE">
      <w:pPr>
        <w:pStyle w:val="Textocomentario"/>
      </w:pPr>
      <w:r>
        <w:t>Narrativos</w:t>
      </w:r>
    </w:p>
    <w:p w14:paraId="50539808" w14:textId="77777777" w:rsidR="00C27AEE" w:rsidRDefault="00C27AEE" w:rsidP="00C27AEE">
      <w:pPr>
        <w:pStyle w:val="Textocomentario"/>
      </w:pPr>
      <w:r>
        <w:t>Argumentativos</w:t>
      </w:r>
    </w:p>
    <w:p w14:paraId="31FC42CD" w14:textId="77777777" w:rsidR="00C27AEE" w:rsidRDefault="00C27AEE" w:rsidP="00C27AEE">
      <w:pPr>
        <w:pStyle w:val="Textocomentario"/>
      </w:pPr>
      <w:r>
        <w:t>Expositivos</w:t>
      </w:r>
    </w:p>
    <w:p w14:paraId="359B73E3" w14:textId="77777777" w:rsidR="00C27AEE" w:rsidRDefault="00C27AEE" w:rsidP="00C27AEE">
      <w:pPr>
        <w:pStyle w:val="Textocomentario"/>
      </w:pPr>
      <w:r>
        <w:t>Descriptivos</w:t>
      </w:r>
    </w:p>
    <w:p w14:paraId="07068F94" w14:textId="77777777" w:rsidR="00C27AEE" w:rsidRDefault="00C27AEE" w:rsidP="00C27AEE">
      <w:pPr>
        <w:pStyle w:val="Textocomentario"/>
      </w:pPr>
      <w:r>
        <w:t>Instructios</w:t>
      </w:r>
    </w:p>
  </w:comment>
  <w:comment w:id="6" w:author="Fabian Cuartas D." w:date="2024-08-30T05:03:00Z" w:initials="FC">
    <w:p w14:paraId="6D5F7FA9" w14:textId="77777777" w:rsidR="00947D9B" w:rsidRDefault="00947D9B" w:rsidP="00947D9B">
      <w:pPr>
        <w:pStyle w:val="Textocomentario"/>
      </w:pPr>
      <w:r>
        <w:rPr>
          <w:rStyle w:val="Refdecomentario"/>
        </w:rPr>
        <w:annotationRef/>
      </w:r>
      <w:r>
        <w:t>Diseñador gráfico , favor rediseñar esta figura.</w:t>
      </w:r>
    </w:p>
    <w:p w14:paraId="0AE14B6B" w14:textId="77777777" w:rsidR="00947D9B" w:rsidRDefault="00947D9B" w:rsidP="00947D9B">
      <w:pPr>
        <w:pStyle w:val="Textocomentario"/>
      </w:pPr>
      <w:r>
        <w:t>Ranking mundial de la FIFA.</w:t>
      </w:r>
    </w:p>
  </w:comment>
  <w:comment w:id="7" w:author="Fabian Cuartas D." w:date="2024-08-20T18:33:00Z" w:initials="FC">
    <w:p w14:paraId="7D49B1C0" w14:textId="77777777" w:rsidR="009A2D21" w:rsidRDefault="007913FE" w:rsidP="009A2D21">
      <w:pPr>
        <w:pStyle w:val="Textocomentario"/>
      </w:pPr>
      <w:r>
        <w:rPr>
          <w:rStyle w:val="Refdecomentario"/>
        </w:rPr>
        <w:annotationRef/>
      </w:r>
      <w:r w:rsidR="009A2D21">
        <w:t>Diseñador gráfico, favor rediseñar tabla ,se presenta recursos , descripción y ejemplos..</w:t>
      </w:r>
    </w:p>
  </w:comment>
  <w:comment w:id="8" w:author="Fabian Cuartas D." w:date="2024-08-30T05:16:00Z" w:initials="FC">
    <w:p w14:paraId="34AE81D4" w14:textId="77777777" w:rsidR="009A2D21" w:rsidRDefault="009A2D21" w:rsidP="009A2D21">
      <w:pPr>
        <w:pStyle w:val="Textocomentario"/>
      </w:pPr>
      <w:r>
        <w:rPr>
          <w:rStyle w:val="Refdecomentario"/>
        </w:rPr>
        <w:annotationRef/>
      </w:r>
      <w:r>
        <w:t>Desarrollador: TA: ejemplo de red argumentada.</w:t>
      </w:r>
    </w:p>
  </w:comment>
  <w:comment w:id="10" w:author="Fabian Cuartas D." w:date="2024-09-30T09:52:00Z" w:initials="FC">
    <w:p w14:paraId="24F48032" w14:textId="659C2372" w:rsidR="002808CA" w:rsidRDefault="002808CA" w:rsidP="002808CA">
      <w:pPr>
        <w:pStyle w:val="Textocomentario"/>
      </w:pPr>
      <w:r>
        <w:rPr>
          <w:rStyle w:val="Refdecomentario"/>
        </w:rPr>
        <w:annotationRef/>
      </w:r>
      <w:r>
        <w:t>DG, favor rediseñar imagen.</w:t>
      </w:r>
    </w:p>
  </w:comment>
  <w:comment w:id="15" w:author="Fabian Cuartas D." w:date="2024-08-29T19:24:00Z" w:initials="FC">
    <w:p w14:paraId="6CA23208" w14:textId="77194846" w:rsidR="00745497" w:rsidRDefault="00745497" w:rsidP="00745497">
      <w:pPr>
        <w:pStyle w:val="Textocomentario"/>
      </w:pPr>
      <w:r>
        <w:rPr>
          <w:rStyle w:val="Refdecomentario"/>
        </w:rPr>
        <w:annotationRef/>
      </w:r>
      <w:r>
        <w:t>Diseñador bloque de texto destacado.</w:t>
      </w:r>
    </w:p>
  </w:comment>
  <w:comment w:id="17" w:author="Fabian Cuartas D." w:date="2024-08-30T05:20:00Z" w:initials="FC">
    <w:p w14:paraId="5174FF2F" w14:textId="77777777" w:rsidR="009A2D21" w:rsidRDefault="009A2D21" w:rsidP="009A2D21">
      <w:pPr>
        <w:pStyle w:val="Textocomentario"/>
      </w:pPr>
      <w:r>
        <w:rPr>
          <w:rStyle w:val="Refdecomentario"/>
        </w:rPr>
        <w:annotationRef/>
      </w:r>
      <w:r>
        <w:t>Desarrollador el texto alternativo de: La síntesis del componente formativo "Intenciones comunicativas en diferentes tipos de textos." incluye el proceso de comprension , recursos discursivos, instrumentos de lectura , actividad del afianzamiento , el proceso de interpretacion y construyendo una postura critica.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D37EC82" w15:done="0"/>
  <w15:commentEx w15:paraId="36469C44" w15:done="0"/>
  <w15:commentEx w15:paraId="54FEF3F5" w15:done="0"/>
  <w15:commentEx w15:paraId="188CE5ED" w15:done="0"/>
  <w15:commentEx w15:paraId="07068F94" w15:done="0"/>
  <w15:commentEx w15:paraId="0AE14B6B" w15:done="0"/>
  <w15:commentEx w15:paraId="7D49B1C0" w15:done="0"/>
  <w15:commentEx w15:paraId="34AE81D4" w15:done="0"/>
  <w15:commentEx w15:paraId="24F48032" w15:done="0"/>
  <w15:commentEx w15:paraId="6CA23208" w15:done="0"/>
  <w15:commentEx w15:paraId="5174FF2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7D42172F" w16cex:dateUtc="2024-08-28T20:20:00Z"/>
  <w16cex:commentExtensible w16cex:durableId="0D4244A8" w16cex:dateUtc="2024-08-20T14:16:00Z"/>
  <w16cex:commentExtensible w16cex:durableId="65F1234C" w16cex:dateUtc="2024-08-30T09:55:00Z"/>
  <w16cex:commentExtensible w16cex:durableId="1B80D24D" w16cex:dateUtc="2024-08-30T10:01:00Z"/>
  <w16cex:commentExtensible w16cex:durableId="0FD32260" w16cex:dateUtc="2024-08-30T09:59:00Z"/>
  <w16cex:commentExtensible w16cex:durableId="69261715" w16cex:dateUtc="2024-08-30T10:03:00Z"/>
  <w16cex:commentExtensible w16cex:durableId="003702A4" w16cex:dateUtc="2024-08-20T23:33:00Z"/>
  <w16cex:commentExtensible w16cex:durableId="2B8756F3" w16cex:dateUtc="2024-08-30T10:16:00Z"/>
  <w16cex:commentExtensible w16cex:durableId="64094EB7" w16cex:dateUtc="2024-09-30T14:52:00Z"/>
  <w16cex:commentExtensible w16cex:durableId="7E2608F1" w16cex:dateUtc="2024-08-30T00:24:00Z"/>
  <w16cex:commentExtensible w16cex:durableId="5C8B2267" w16cex:dateUtc="2024-08-30T10:2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D37EC82" w16cid:durableId="7D42172F"/>
  <w16cid:commentId w16cid:paraId="36469C44" w16cid:durableId="0D4244A8"/>
  <w16cid:commentId w16cid:paraId="54FEF3F5" w16cid:durableId="65F1234C"/>
  <w16cid:commentId w16cid:paraId="188CE5ED" w16cid:durableId="1B80D24D"/>
  <w16cid:commentId w16cid:paraId="07068F94" w16cid:durableId="0FD32260"/>
  <w16cid:commentId w16cid:paraId="0AE14B6B" w16cid:durableId="69261715"/>
  <w16cid:commentId w16cid:paraId="7D49B1C0" w16cid:durableId="003702A4"/>
  <w16cid:commentId w16cid:paraId="34AE81D4" w16cid:durableId="2B8756F3"/>
  <w16cid:commentId w16cid:paraId="24F48032" w16cid:durableId="64094EB7"/>
  <w16cid:commentId w16cid:paraId="6CA23208" w16cid:durableId="7E2608F1"/>
  <w16cid:commentId w16cid:paraId="5174FF2F" w16cid:durableId="5C8B226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0B0EF8" w14:textId="77777777" w:rsidR="007B56BA" w:rsidRDefault="007B56BA">
      <w:pPr>
        <w:spacing w:line="240" w:lineRule="auto"/>
      </w:pPr>
      <w:r>
        <w:separator/>
      </w:r>
    </w:p>
  </w:endnote>
  <w:endnote w:type="continuationSeparator" w:id="0">
    <w:p w14:paraId="4F53EB3A" w14:textId="77777777" w:rsidR="007B56BA" w:rsidRDefault="007B56B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DA" w14:textId="77777777" w:rsidR="00011F29" w:rsidRDefault="00011F29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14:paraId="000000DB" w14:textId="77777777" w:rsidR="00011F29" w:rsidRDefault="00011F29">
    <w:pPr>
      <w:pStyle w:val="Normal0"/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000000DC" w14:textId="77777777" w:rsidR="00011F29" w:rsidRDefault="00011F29">
    <w:pPr>
      <w:pStyle w:val="Normal0"/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000000DD" w14:textId="77777777" w:rsidR="00011F29" w:rsidRDefault="00011F29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000000DE" w14:textId="77777777" w:rsidR="00011F29" w:rsidRDefault="00011F29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B2BD9C" w14:textId="77777777" w:rsidR="007B56BA" w:rsidRDefault="007B56BA">
      <w:pPr>
        <w:spacing w:line="240" w:lineRule="auto"/>
      </w:pPr>
      <w:r>
        <w:separator/>
      </w:r>
    </w:p>
  </w:footnote>
  <w:footnote w:type="continuationSeparator" w:id="0">
    <w:p w14:paraId="51DB3B30" w14:textId="77777777" w:rsidR="007B56BA" w:rsidRDefault="007B56B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D8" w14:textId="015D0F86" w:rsidR="00011F29" w:rsidRDefault="00011F29" w:rsidP="00C45A3B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  <w:color w:val="000000"/>
        <w:lang w:val="en-US" w:eastAsia="en-US"/>
      </w:rPr>
      <w:drawing>
        <wp:inline distT="0" distB="0" distL="0" distR="0" wp14:anchorId="6A292BDE" wp14:editId="4884D996">
          <wp:extent cx="594305" cy="588645"/>
          <wp:effectExtent l="0" t="0" r="0" b="1905"/>
          <wp:docPr id="12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05" cy="5886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00000D9" w14:textId="77777777" w:rsidR="00011F29" w:rsidRDefault="00011F29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B72F9"/>
    <w:multiLevelType w:val="hybridMultilevel"/>
    <w:tmpl w:val="F0AEC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F55A58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2C160BF"/>
    <w:multiLevelType w:val="hybridMultilevel"/>
    <w:tmpl w:val="A0C42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03ED0"/>
    <w:multiLevelType w:val="hybridMultilevel"/>
    <w:tmpl w:val="C4F22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CA0E20"/>
    <w:multiLevelType w:val="multilevel"/>
    <w:tmpl w:val="D40695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5" w15:restartNumberingAfterBreak="0">
    <w:nsid w:val="050C4538"/>
    <w:multiLevelType w:val="multilevel"/>
    <w:tmpl w:val="FFFFFFFF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6" w15:restartNumberingAfterBreak="0">
    <w:nsid w:val="0F7D706C"/>
    <w:multiLevelType w:val="hybridMultilevel"/>
    <w:tmpl w:val="845AE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64357D"/>
    <w:multiLevelType w:val="hybridMultilevel"/>
    <w:tmpl w:val="CFB84C8C"/>
    <w:lvl w:ilvl="0" w:tplc="240A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E45585"/>
    <w:multiLevelType w:val="multilevel"/>
    <w:tmpl w:val="D40695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9" w15:restartNumberingAfterBreak="0">
    <w:nsid w:val="171402BF"/>
    <w:multiLevelType w:val="hybridMultilevel"/>
    <w:tmpl w:val="174E659A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00E000C"/>
    <w:multiLevelType w:val="hybridMultilevel"/>
    <w:tmpl w:val="01CC4F9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0D1E40"/>
    <w:multiLevelType w:val="hybridMultilevel"/>
    <w:tmpl w:val="FBA0EDA0"/>
    <w:lvl w:ilvl="0" w:tplc="46882C6A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145BCB"/>
    <w:multiLevelType w:val="hybridMultilevel"/>
    <w:tmpl w:val="8066410E"/>
    <w:lvl w:ilvl="0" w:tplc="38E2ABAC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F7467C"/>
    <w:multiLevelType w:val="hybridMultilevel"/>
    <w:tmpl w:val="81E2312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F57618"/>
    <w:multiLevelType w:val="hybridMultilevel"/>
    <w:tmpl w:val="7DEC535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7EE1A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1EBCF54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32D842FF"/>
    <w:multiLevelType w:val="hybridMultilevel"/>
    <w:tmpl w:val="891EE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EA0C3F"/>
    <w:multiLevelType w:val="hybridMultilevel"/>
    <w:tmpl w:val="0C882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A5744A"/>
    <w:multiLevelType w:val="hybridMultilevel"/>
    <w:tmpl w:val="D5ACA728"/>
    <w:lvl w:ilvl="0" w:tplc="240A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DD4379"/>
    <w:multiLevelType w:val="hybridMultilevel"/>
    <w:tmpl w:val="838CF3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163A0B"/>
    <w:multiLevelType w:val="hybridMultilevel"/>
    <w:tmpl w:val="04F2F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244DCB"/>
    <w:multiLevelType w:val="hybridMultilevel"/>
    <w:tmpl w:val="EBC69924"/>
    <w:lvl w:ilvl="0" w:tplc="FFFFFFF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263F36"/>
    <w:multiLevelType w:val="hybridMultilevel"/>
    <w:tmpl w:val="29981948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45649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49F65735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E222C90"/>
    <w:multiLevelType w:val="hybridMultilevel"/>
    <w:tmpl w:val="B6A6B2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8F72FC"/>
    <w:multiLevelType w:val="hybridMultilevel"/>
    <w:tmpl w:val="D65AE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5B76A4"/>
    <w:multiLevelType w:val="hybridMultilevel"/>
    <w:tmpl w:val="72FCC596"/>
    <w:lvl w:ilvl="0" w:tplc="52ECBCFC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1D06EB"/>
    <w:multiLevelType w:val="hybridMultilevel"/>
    <w:tmpl w:val="26A27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C818B4"/>
    <w:multiLevelType w:val="hybridMultilevel"/>
    <w:tmpl w:val="AA0E8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B926BB"/>
    <w:multiLevelType w:val="hybridMultilevel"/>
    <w:tmpl w:val="369A1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8F3AC2"/>
    <w:multiLevelType w:val="hybridMultilevel"/>
    <w:tmpl w:val="71181E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C30180"/>
    <w:multiLevelType w:val="hybridMultilevel"/>
    <w:tmpl w:val="599049A6"/>
    <w:lvl w:ilvl="0" w:tplc="4320A6A6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057A29"/>
    <w:multiLevelType w:val="hybridMultilevel"/>
    <w:tmpl w:val="83B66B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1F51E4"/>
    <w:multiLevelType w:val="hybridMultilevel"/>
    <w:tmpl w:val="7DF2459E"/>
    <w:lvl w:ilvl="0" w:tplc="3F16A084">
      <w:start w:val="7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6" w15:restartNumberingAfterBreak="0">
    <w:nsid w:val="617D0445"/>
    <w:multiLevelType w:val="multilevel"/>
    <w:tmpl w:val="4C108C4A"/>
    <w:lvl w:ilvl="0">
      <w:start w:val="1"/>
      <w:numFmt w:val="upperLetter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3B2F8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631D0BE2"/>
    <w:multiLevelType w:val="multilevel"/>
    <w:tmpl w:val="8A74271A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39" w15:restartNumberingAfterBreak="0">
    <w:nsid w:val="6C0378C9"/>
    <w:multiLevelType w:val="hybridMultilevel"/>
    <w:tmpl w:val="01825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854C86"/>
    <w:multiLevelType w:val="hybridMultilevel"/>
    <w:tmpl w:val="EBC69924"/>
    <w:lvl w:ilvl="0" w:tplc="24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01068B"/>
    <w:multiLevelType w:val="hybridMultilevel"/>
    <w:tmpl w:val="72964D7C"/>
    <w:lvl w:ilvl="0" w:tplc="EDDCB45C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F1500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3" w15:restartNumberingAfterBreak="0">
    <w:nsid w:val="73C63FE8"/>
    <w:multiLevelType w:val="hybridMultilevel"/>
    <w:tmpl w:val="FC0C10E0"/>
    <w:lvl w:ilvl="0" w:tplc="240A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C4BAB"/>
    <w:multiLevelType w:val="hybridMultilevel"/>
    <w:tmpl w:val="68AE5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8147EF"/>
    <w:multiLevelType w:val="hybridMultilevel"/>
    <w:tmpl w:val="DFB4A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4E54CE7"/>
    <w:multiLevelType w:val="hybridMultilevel"/>
    <w:tmpl w:val="F3F839A6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743454"/>
    <w:multiLevelType w:val="multilevel"/>
    <w:tmpl w:val="D40695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48" w15:restartNumberingAfterBreak="0">
    <w:nsid w:val="7E141DFC"/>
    <w:multiLevelType w:val="hybridMultilevel"/>
    <w:tmpl w:val="01125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3413907">
    <w:abstractNumId w:val="5"/>
  </w:num>
  <w:num w:numId="2" w16cid:durableId="1199472582">
    <w:abstractNumId w:val="25"/>
  </w:num>
  <w:num w:numId="3" w16cid:durableId="1415973287">
    <w:abstractNumId w:val="16"/>
  </w:num>
  <w:num w:numId="4" w16cid:durableId="191117107">
    <w:abstractNumId w:val="36"/>
  </w:num>
  <w:num w:numId="5" w16cid:durableId="1372926539">
    <w:abstractNumId w:val="1"/>
  </w:num>
  <w:num w:numId="6" w16cid:durableId="1022975506">
    <w:abstractNumId w:val="15"/>
  </w:num>
  <w:num w:numId="7" w16cid:durableId="1183977163">
    <w:abstractNumId w:val="11"/>
  </w:num>
  <w:num w:numId="8" w16cid:durableId="554439629">
    <w:abstractNumId w:val="41"/>
  </w:num>
  <w:num w:numId="9" w16cid:durableId="1202286333">
    <w:abstractNumId w:val="28"/>
  </w:num>
  <w:num w:numId="10" w16cid:durableId="663436003">
    <w:abstractNumId w:val="33"/>
  </w:num>
  <w:num w:numId="11" w16cid:durableId="2124575424">
    <w:abstractNumId w:val="37"/>
  </w:num>
  <w:num w:numId="12" w16cid:durableId="1425878586">
    <w:abstractNumId w:val="38"/>
  </w:num>
  <w:num w:numId="13" w16cid:durableId="1000616542">
    <w:abstractNumId w:val="3"/>
  </w:num>
  <w:num w:numId="14" w16cid:durableId="645428709">
    <w:abstractNumId w:val="31"/>
  </w:num>
  <w:num w:numId="15" w16cid:durableId="1871642988">
    <w:abstractNumId w:val="39"/>
  </w:num>
  <w:num w:numId="16" w16cid:durableId="1836797778">
    <w:abstractNumId w:val="6"/>
  </w:num>
  <w:num w:numId="17" w16cid:durableId="1816220418">
    <w:abstractNumId w:val="44"/>
  </w:num>
  <w:num w:numId="18" w16cid:durableId="657610743">
    <w:abstractNumId w:val="32"/>
  </w:num>
  <w:num w:numId="19" w16cid:durableId="964314934">
    <w:abstractNumId w:val="45"/>
  </w:num>
  <w:num w:numId="20" w16cid:durableId="791436087">
    <w:abstractNumId w:val="21"/>
  </w:num>
  <w:num w:numId="21" w16cid:durableId="1917007142">
    <w:abstractNumId w:val="34"/>
  </w:num>
  <w:num w:numId="22" w16cid:durableId="1188758568">
    <w:abstractNumId w:val="2"/>
  </w:num>
  <w:num w:numId="23" w16cid:durableId="952782089">
    <w:abstractNumId w:val="17"/>
  </w:num>
  <w:num w:numId="24" w16cid:durableId="820541646">
    <w:abstractNumId w:val="48"/>
  </w:num>
  <w:num w:numId="25" w16cid:durableId="2014186388">
    <w:abstractNumId w:val="14"/>
  </w:num>
  <w:num w:numId="26" w16cid:durableId="248586332">
    <w:abstractNumId w:val="29"/>
  </w:num>
  <w:num w:numId="27" w16cid:durableId="933048384">
    <w:abstractNumId w:val="13"/>
  </w:num>
  <w:num w:numId="28" w16cid:durableId="728116195">
    <w:abstractNumId w:val="42"/>
  </w:num>
  <w:num w:numId="29" w16cid:durableId="1209414607">
    <w:abstractNumId w:val="10"/>
  </w:num>
  <w:num w:numId="30" w16cid:durableId="175464053">
    <w:abstractNumId w:val="27"/>
  </w:num>
  <w:num w:numId="31" w16cid:durableId="338311707">
    <w:abstractNumId w:val="30"/>
  </w:num>
  <w:num w:numId="32" w16cid:durableId="1518349800">
    <w:abstractNumId w:val="0"/>
  </w:num>
  <w:num w:numId="33" w16cid:durableId="1033967293">
    <w:abstractNumId w:val="26"/>
  </w:num>
  <w:num w:numId="34" w16cid:durableId="1744988248">
    <w:abstractNumId w:val="18"/>
  </w:num>
  <w:num w:numId="35" w16cid:durableId="2139908581">
    <w:abstractNumId w:val="24"/>
  </w:num>
  <w:num w:numId="36" w16cid:durableId="114107660">
    <w:abstractNumId w:val="4"/>
  </w:num>
  <w:num w:numId="37" w16cid:durableId="1762215532">
    <w:abstractNumId w:val="46"/>
  </w:num>
  <w:num w:numId="38" w16cid:durableId="125390353">
    <w:abstractNumId w:val="9"/>
  </w:num>
  <w:num w:numId="39" w16cid:durableId="86078984">
    <w:abstractNumId w:val="47"/>
  </w:num>
  <w:num w:numId="40" w16cid:durableId="1638563594">
    <w:abstractNumId w:val="8"/>
  </w:num>
  <w:num w:numId="41" w16cid:durableId="67264759">
    <w:abstractNumId w:val="35"/>
  </w:num>
  <w:num w:numId="42" w16cid:durableId="56829308">
    <w:abstractNumId w:val="23"/>
  </w:num>
  <w:num w:numId="43" w16cid:durableId="499925914">
    <w:abstractNumId w:val="20"/>
  </w:num>
  <w:num w:numId="44" w16cid:durableId="395248231">
    <w:abstractNumId w:val="40"/>
  </w:num>
  <w:num w:numId="45" w16cid:durableId="1768958412">
    <w:abstractNumId w:val="22"/>
  </w:num>
  <w:num w:numId="46" w16cid:durableId="688145545">
    <w:abstractNumId w:val="19"/>
  </w:num>
  <w:num w:numId="47" w16cid:durableId="50734258">
    <w:abstractNumId w:val="7"/>
  </w:num>
  <w:num w:numId="48" w16cid:durableId="1758936051">
    <w:abstractNumId w:val="12"/>
  </w:num>
  <w:num w:numId="49" w16cid:durableId="1158571631">
    <w:abstractNumId w:val="4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Fabian Cuartas D.">
    <w15:presenceInfo w15:providerId="Windows Live" w15:userId="502b3f2677c8a12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58C"/>
    <w:rsid w:val="00011F29"/>
    <w:rsid w:val="00014CB2"/>
    <w:rsid w:val="00033AB6"/>
    <w:rsid w:val="00035A21"/>
    <w:rsid w:val="00052F14"/>
    <w:rsid w:val="00072722"/>
    <w:rsid w:val="00077A47"/>
    <w:rsid w:val="000830D0"/>
    <w:rsid w:val="000903CD"/>
    <w:rsid w:val="000915CE"/>
    <w:rsid w:val="00092A12"/>
    <w:rsid w:val="00096FA2"/>
    <w:rsid w:val="000A433E"/>
    <w:rsid w:val="000A761C"/>
    <w:rsid w:val="000B764C"/>
    <w:rsid w:val="000D7CAA"/>
    <w:rsid w:val="000E31FA"/>
    <w:rsid w:val="000E3822"/>
    <w:rsid w:val="000E48E0"/>
    <w:rsid w:val="000F189D"/>
    <w:rsid w:val="000F4EE9"/>
    <w:rsid w:val="00112C0A"/>
    <w:rsid w:val="001207E9"/>
    <w:rsid w:val="001374A8"/>
    <w:rsid w:val="001435B8"/>
    <w:rsid w:val="001722D3"/>
    <w:rsid w:val="00183C65"/>
    <w:rsid w:val="00191EF9"/>
    <w:rsid w:val="001A4CF0"/>
    <w:rsid w:val="001A7C1D"/>
    <w:rsid w:val="001B569F"/>
    <w:rsid w:val="001B6AD5"/>
    <w:rsid w:val="001B7E7E"/>
    <w:rsid w:val="001C3AFF"/>
    <w:rsid w:val="001D685E"/>
    <w:rsid w:val="001E3481"/>
    <w:rsid w:val="001E7C62"/>
    <w:rsid w:val="001F292C"/>
    <w:rsid w:val="00200F0D"/>
    <w:rsid w:val="00204DCD"/>
    <w:rsid w:val="00205F80"/>
    <w:rsid w:val="00212163"/>
    <w:rsid w:val="0022061F"/>
    <w:rsid w:val="002330D8"/>
    <w:rsid w:val="00233DE6"/>
    <w:rsid w:val="0023538D"/>
    <w:rsid w:val="0023764D"/>
    <w:rsid w:val="00250339"/>
    <w:rsid w:val="00250E14"/>
    <w:rsid w:val="00254C60"/>
    <w:rsid w:val="00270929"/>
    <w:rsid w:val="00274776"/>
    <w:rsid w:val="00275915"/>
    <w:rsid w:val="00276F24"/>
    <w:rsid w:val="002808CA"/>
    <w:rsid w:val="0028298B"/>
    <w:rsid w:val="002A56AF"/>
    <w:rsid w:val="002B0065"/>
    <w:rsid w:val="002B127C"/>
    <w:rsid w:val="002B12F8"/>
    <w:rsid w:val="002B2FA3"/>
    <w:rsid w:val="002B51AF"/>
    <w:rsid w:val="002B71FF"/>
    <w:rsid w:val="002D2287"/>
    <w:rsid w:val="002E16F5"/>
    <w:rsid w:val="002E30E8"/>
    <w:rsid w:val="002E4074"/>
    <w:rsid w:val="002F2154"/>
    <w:rsid w:val="002F3D5F"/>
    <w:rsid w:val="003061E6"/>
    <w:rsid w:val="0031325A"/>
    <w:rsid w:val="00314C04"/>
    <w:rsid w:val="00325A56"/>
    <w:rsid w:val="00330A93"/>
    <w:rsid w:val="00336D62"/>
    <w:rsid w:val="003410B7"/>
    <w:rsid w:val="00342FBD"/>
    <w:rsid w:val="00351849"/>
    <w:rsid w:val="00351A8C"/>
    <w:rsid w:val="00353268"/>
    <w:rsid w:val="00354A0B"/>
    <w:rsid w:val="00355D75"/>
    <w:rsid w:val="003638A2"/>
    <w:rsid w:val="00366E22"/>
    <w:rsid w:val="003873E6"/>
    <w:rsid w:val="003A357A"/>
    <w:rsid w:val="003A5691"/>
    <w:rsid w:val="003A67A2"/>
    <w:rsid w:val="003B3B37"/>
    <w:rsid w:val="003B453B"/>
    <w:rsid w:val="003B5988"/>
    <w:rsid w:val="003E7195"/>
    <w:rsid w:val="003F0D04"/>
    <w:rsid w:val="004077BB"/>
    <w:rsid w:val="00414590"/>
    <w:rsid w:val="00415296"/>
    <w:rsid w:val="00416A40"/>
    <w:rsid w:val="0041757E"/>
    <w:rsid w:val="0043059F"/>
    <w:rsid w:val="004475BE"/>
    <w:rsid w:val="0045064F"/>
    <w:rsid w:val="00464F2D"/>
    <w:rsid w:val="00472C8F"/>
    <w:rsid w:val="00476C2A"/>
    <w:rsid w:val="004904A6"/>
    <w:rsid w:val="004C1F0D"/>
    <w:rsid w:val="004C4B91"/>
    <w:rsid w:val="004D4605"/>
    <w:rsid w:val="004F06FA"/>
    <w:rsid w:val="00521F07"/>
    <w:rsid w:val="0052234A"/>
    <w:rsid w:val="005226F3"/>
    <w:rsid w:val="00524EC6"/>
    <w:rsid w:val="00531426"/>
    <w:rsid w:val="00533691"/>
    <w:rsid w:val="00535A7C"/>
    <w:rsid w:val="00537970"/>
    <w:rsid w:val="00543FD2"/>
    <w:rsid w:val="00546E9C"/>
    <w:rsid w:val="00551F5C"/>
    <w:rsid w:val="00553A5B"/>
    <w:rsid w:val="00555765"/>
    <w:rsid w:val="0056442B"/>
    <w:rsid w:val="00566512"/>
    <w:rsid w:val="005916CC"/>
    <w:rsid w:val="00591A97"/>
    <w:rsid w:val="0059783B"/>
    <w:rsid w:val="005C0763"/>
    <w:rsid w:val="005C1CB6"/>
    <w:rsid w:val="005C5672"/>
    <w:rsid w:val="005E23AD"/>
    <w:rsid w:val="005E3FAD"/>
    <w:rsid w:val="005F54D1"/>
    <w:rsid w:val="0060379E"/>
    <w:rsid w:val="006365D1"/>
    <w:rsid w:val="00667C54"/>
    <w:rsid w:val="006711C4"/>
    <w:rsid w:val="0067262D"/>
    <w:rsid w:val="006751AF"/>
    <w:rsid w:val="006A32DD"/>
    <w:rsid w:val="006A4C54"/>
    <w:rsid w:val="006A6E01"/>
    <w:rsid w:val="006B489A"/>
    <w:rsid w:val="006C1399"/>
    <w:rsid w:val="006C7D01"/>
    <w:rsid w:val="006E0B97"/>
    <w:rsid w:val="006E3582"/>
    <w:rsid w:val="006F1C35"/>
    <w:rsid w:val="006F74C0"/>
    <w:rsid w:val="00710C77"/>
    <w:rsid w:val="007150E3"/>
    <w:rsid w:val="007219EB"/>
    <w:rsid w:val="0072587C"/>
    <w:rsid w:val="00745497"/>
    <w:rsid w:val="00755C78"/>
    <w:rsid w:val="00773F5D"/>
    <w:rsid w:val="007806C3"/>
    <w:rsid w:val="00785A6D"/>
    <w:rsid w:val="007913FE"/>
    <w:rsid w:val="007B56BA"/>
    <w:rsid w:val="007C7A44"/>
    <w:rsid w:val="007E1424"/>
    <w:rsid w:val="007E3F27"/>
    <w:rsid w:val="007F0158"/>
    <w:rsid w:val="007F717B"/>
    <w:rsid w:val="00801C5D"/>
    <w:rsid w:val="00811E53"/>
    <w:rsid w:val="00813ACF"/>
    <w:rsid w:val="008146C1"/>
    <w:rsid w:val="008522D2"/>
    <w:rsid w:val="00883768"/>
    <w:rsid w:val="0089159A"/>
    <w:rsid w:val="00893271"/>
    <w:rsid w:val="008A17C6"/>
    <w:rsid w:val="008A1F25"/>
    <w:rsid w:val="008C144D"/>
    <w:rsid w:val="008C26AF"/>
    <w:rsid w:val="008C2C33"/>
    <w:rsid w:val="008C3CF9"/>
    <w:rsid w:val="008C7A84"/>
    <w:rsid w:val="008D03A5"/>
    <w:rsid w:val="008D1F14"/>
    <w:rsid w:val="008D45FF"/>
    <w:rsid w:val="008E52F2"/>
    <w:rsid w:val="008F63B4"/>
    <w:rsid w:val="00901A05"/>
    <w:rsid w:val="00906E0F"/>
    <w:rsid w:val="00911049"/>
    <w:rsid w:val="00922D73"/>
    <w:rsid w:val="0092542D"/>
    <w:rsid w:val="00935C79"/>
    <w:rsid w:val="00947D9B"/>
    <w:rsid w:val="009719E0"/>
    <w:rsid w:val="009825EC"/>
    <w:rsid w:val="009928F7"/>
    <w:rsid w:val="009930CD"/>
    <w:rsid w:val="0099701D"/>
    <w:rsid w:val="009A2D21"/>
    <w:rsid w:val="009A30AF"/>
    <w:rsid w:val="009B0882"/>
    <w:rsid w:val="009C375C"/>
    <w:rsid w:val="00A05295"/>
    <w:rsid w:val="00A11876"/>
    <w:rsid w:val="00A11BA0"/>
    <w:rsid w:val="00A12146"/>
    <w:rsid w:val="00A13EB6"/>
    <w:rsid w:val="00A236CE"/>
    <w:rsid w:val="00A246A1"/>
    <w:rsid w:val="00A4366C"/>
    <w:rsid w:val="00A61E9E"/>
    <w:rsid w:val="00A9240A"/>
    <w:rsid w:val="00AB3F8B"/>
    <w:rsid w:val="00AB5266"/>
    <w:rsid w:val="00AD5346"/>
    <w:rsid w:val="00AE4290"/>
    <w:rsid w:val="00AE77F7"/>
    <w:rsid w:val="00AF6E10"/>
    <w:rsid w:val="00B052CE"/>
    <w:rsid w:val="00B2014E"/>
    <w:rsid w:val="00B23995"/>
    <w:rsid w:val="00B32CF3"/>
    <w:rsid w:val="00B34A00"/>
    <w:rsid w:val="00B45DD1"/>
    <w:rsid w:val="00B501B6"/>
    <w:rsid w:val="00B72025"/>
    <w:rsid w:val="00B91FBD"/>
    <w:rsid w:val="00B97A0B"/>
    <w:rsid w:val="00BA16E7"/>
    <w:rsid w:val="00BA6E52"/>
    <w:rsid w:val="00BA75B9"/>
    <w:rsid w:val="00BB0B94"/>
    <w:rsid w:val="00BD1845"/>
    <w:rsid w:val="00BF1E30"/>
    <w:rsid w:val="00C0190F"/>
    <w:rsid w:val="00C11661"/>
    <w:rsid w:val="00C27AEE"/>
    <w:rsid w:val="00C45A3B"/>
    <w:rsid w:val="00C54BDB"/>
    <w:rsid w:val="00C56B49"/>
    <w:rsid w:val="00C60E0F"/>
    <w:rsid w:val="00C73302"/>
    <w:rsid w:val="00C77C18"/>
    <w:rsid w:val="00C833C3"/>
    <w:rsid w:val="00C84D17"/>
    <w:rsid w:val="00C8580B"/>
    <w:rsid w:val="00C96637"/>
    <w:rsid w:val="00CA2B13"/>
    <w:rsid w:val="00CC16DB"/>
    <w:rsid w:val="00D00F21"/>
    <w:rsid w:val="00D07940"/>
    <w:rsid w:val="00D14784"/>
    <w:rsid w:val="00D261E7"/>
    <w:rsid w:val="00D376E1"/>
    <w:rsid w:val="00D41572"/>
    <w:rsid w:val="00D43E56"/>
    <w:rsid w:val="00D60361"/>
    <w:rsid w:val="00D62AE9"/>
    <w:rsid w:val="00D862A7"/>
    <w:rsid w:val="00D90BB8"/>
    <w:rsid w:val="00D9334C"/>
    <w:rsid w:val="00D9751D"/>
    <w:rsid w:val="00DB2622"/>
    <w:rsid w:val="00DC497E"/>
    <w:rsid w:val="00DC5B02"/>
    <w:rsid w:val="00DD1FFC"/>
    <w:rsid w:val="00DE1D6A"/>
    <w:rsid w:val="00DE32F0"/>
    <w:rsid w:val="00DF277A"/>
    <w:rsid w:val="00DF5496"/>
    <w:rsid w:val="00DF77B9"/>
    <w:rsid w:val="00E025D0"/>
    <w:rsid w:val="00E02697"/>
    <w:rsid w:val="00E04AD0"/>
    <w:rsid w:val="00E04DBE"/>
    <w:rsid w:val="00E24CC1"/>
    <w:rsid w:val="00E347E5"/>
    <w:rsid w:val="00E36856"/>
    <w:rsid w:val="00E47741"/>
    <w:rsid w:val="00E8020E"/>
    <w:rsid w:val="00E812C0"/>
    <w:rsid w:val="00E86A77"/>
    <w:rsid w:val="00E86E25"/>
    <w:rsid w:val="00E87EE7"/>
    <w:rsid w:val="00EC1501"/>
    <w:rsid w:val="00EC4E97"/>
    <w:rsid w:val="00EC5CD6"/>
    <w:rsid w:val="00ED42CD"/>
    <w:rsid w:val="00ED4C73"/>
    <w:rsid w:val="00ED6CCE"/>
    <w:rsid w:val="00ED7283"/>
    <w:rsid w:val="00EF114E"/>
    <w:rsid w:val="00EF3853"/>
    <w:rsid w:val="00EF7936"/>
    <w:rsid w:val="00F03602"/>
    <w:rsid w:val="00F0751B"/>
    <w:rsid w:val="00F10521"/>
    <w:rsid w:val="00F14DEB"/>
    <w:rsid w:val="00F24EED"/>
    <w:rsid w:val="00F42003"/>
    <w:rsid w:val="00F51312"/>
    <w:rsid w:val="00F525EF"/>
    <w:rsid w:val="00F53AD5"/>
    <w:rsid w:val="00F56D89"/>
    <w:rsid w:val="00F576FE"/>
    <w:rsid w:val="00F65C47"/>
    <w:rsid w:val="00F71B20"/>
    <w:rsid w:val="00F85244"/>
    <w:rsid w:val="00FA16AB"/>
    <w:rsid w:val="00FA1F45"/>
    <w:rsid w:val="00FA6CA1"/>
    <w:rsid w:val="00FB5B11"/>
    <w:rsid w:val="00FD14AF"/>
    <w:rsid w:val="00FF258C"/>
    <w:rsid w:val="00FF27A9"/>
    <w:rsid w:val="00FF6673"/>
    <w:rsid w:val="08F82A93"/>
    <w:rsid w:val="0D36461C"/>
    <w:rsid w:val="0FDD4F1D"/>
    <w:rsid w:val="157B1DD0"/>
    <w:rsid w:val="263E04E5"/>
    <w:rsid w:val="26A9C12F"/>
    <w:rsid w:val="27320803"/>
    <w:rsid w:val="346C6C7A"/>
    <w:rsid w:val="3DC8EA8C"/>
    <w:rsid w:val="427A4242"/>
    <w:rsid w:val="493668C1"/>
    <w:rsid w:val="4C1C68A3"/>
    <w:rsid w:val="51918227"/>
    <w:rsid w:val="55530FDC"/>
    <w:rsid w:val="57978176"/>
    <w:rsid w:val="64656A2A"/>
    <w:rsid w:val="65F9FCD2"/>
    <w:rsid w:val="6676D58D"/>
    <w:rsid w:val="690AD51B"/>
    <w:rsid w:val="6B138103"/>
    <w:rsid w:val="6BDD5338"/>
    <w:rsid w:val="6E4BF495"/>
    <w:rsid w:val="701BB868"/>
    <w:rsid w:val="7293C1ED"/>
    <w:rsid w:val="73D28970"/>
    <w:rsid w:val="78E37C20"/>
    <w:rsid w:val="7EDBB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D48E"/>
  <w15:docId w15:val="{AABF511B-68C2-45AF-A96A-95767C0B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CO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customStyle="1" w:styleId="Normal0">
    <w:name w:val="Normal0"/>
    <w:qFormat/>
  </w:style>
  <w:style w:type="paragraph" w:customStyle="1" w:styleId="heading10">
    <w:name w:val="heading 10"/>
    <w:basedOn w:val="Normal0"/>
    <w:next w:val="Normal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customStyle="1" w:styleId="heading20">
    <w:name w:val="heading 20"/>
    <w:basedOn w:val="Normal0"/>
    <w:next w:val="Normal0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customStyle="1" w:styleId="heading30">
    <w:name w:val="heading 30"/>
    <w:basedOn w:val="Normal0"/>
    <w:next w:val="Normal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customStyle="1" w:styleId="heading40">
    <w:name w:val="heading 40"/>
    <w:basedOn w:val="Normal0"/>
    <w:next w:val="Normal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customStyle="1" w:styleId="heading50">
    <w:name w:val="heading 5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customStyle="1" w:styleId="heading60">
    <w:name w:val="heading 6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NormalTable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le0">
    <w:name w:val="Title0"/>
    <w:basedOn w:val="Normal0"/>
    <w:next w:val="Normal0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0"/>
    <w:next w:val="Normal0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NormalTable0"/>
    <w:uiPriority w:val="39"/>
    <w:rsid w:val="00400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0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0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0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avistosa-nfasis1Car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NormalTable0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0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0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0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customStyle="1" w:styleId="a2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3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4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5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6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c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d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e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0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paragraph" w:customStyle="1" w:styleId="Subtitle0">
    <w:name w:val="Subtitle0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f4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5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6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7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8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b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c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d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e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paragraph" w:customStyle="1" w:styleId="Default">
    <w:name w:val="Default"/>
    <w:rsid w:val="00314C04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  <w:lang w:val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200F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image" Target="media/image9.png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hyperlink" Target="https://matadorcartoons.blogspot.com/2010/10/nuestra-droga-legal.html" TargetMode="External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hyperlink" Target="https://www.youtube.com/watch?v=E9Fi9mE-Pas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8/08/relationships/commentsExtensible" Target="commentsExtensible.xml"/><Relationship Id="rId22" Type="http://schemas.openxmlformats.org/officeDocument/2006/relationships/hyperlink" Target="https://www.freepik.es/foto-gratis/mujer-creando-su-propio-tablero-vision_39818299.htm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microsoft.com/office/2011/relationships/people" Target="people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w1sXrKwdjzYCxjbwPkf7wsIk5w==">AMUW2mWhRc/xLonLdtoI8dz4BVu2GREgE7++Eme5Ko+W5/2G+QfXPKxV7NwLPPaJ77IM2LrlHDguxVZnDKcg4iQIvJIe+zJ9DBWjUaWFI+z0k4HbdiCFsJo=</go:docsCustomData>
</go:gDocsCustomXmlDataStorage>
</file>

<file path=customXml/itemProps1.xml><?xml version="1.0" encoding="utf-8"?>
<ds:datastoreItem xmlns:ds="http://schemas.openxmlformats.org/officeDocument/2006/customXml" ds:itemID="{83102ECF-E44F-4F73-A78F-FE313D1BFB9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19FDADB-7C0A-4253-882F-15AC49085A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D9B1A75-0210-4935-8179-95DF20A26AD1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4259</Words>
  <Characters>23430</Characters>
  <Application>Microsoft Office Word</Application>
  <DocSecurity>0</DocSecurity>
  <Lines>195</Lines>
  <Paragraphs>55</Paragraphs>
  <ScaleCrop>false</ScaleCrop>
  <Company/>
  <LinksUpToDate>false</LinksUpToDate>
  <CharactersWithSpaces>27634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Adriana Ariza Luque</dc:creator>
  <cp:lastModifiedBy>Fabian Cuartas D.</cp:lastModifiedBy>
  <cp:revision>2</cp:revision>
  <dcterms:created xsi:type="dcterms:W3CDTF">2024-11-13T20:39:00Z</dcterms:created>
  <dcterms:modified xsi:type="dcterms:W3CDTF">2024-11-13T20:39:00Z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2023-03-31T16:40:52Z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d5f05d60-61e9-40c3-b59c-2e894f39c892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</Properties>
</file>